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C5" w:rsidRPr="0037579E" w:rsidRDefault="005165C5" w:rsidP="00816FD3">
      <w:pPr>
        <w:pStyle w:val="a4"/>
        <w:jc w:val="center"/>
      </w:pPr>
      <w:r w:rsidRPr="00DA165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EA1C87" wp14:editId="29554FCB">
            <wp:simplePos x="0" y="0"/>
            <wp:positionH relativeFrom="column">
              <wp:posOffset>55245</wp:posOffset>
            </wp:positionH>
            <wp:positionV relativeFrom="paragraph">
              <wp:posOffset>121285</wp:posOffset>
            </wp:positionV>
            <wp:extent cx="2160270" cy="654050"/>
            <wp:effectExtent l="0" t="0" r="0" b="0"/>
            <wp:wrapSquare wrapText="bothSides"/>
            <wp:docPr id="4" name="Рисунок 4" descr="1_Primary_logo_on_transparent_246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Primary_logo_on_transparent_246x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79E">
        <w:t>Общество с дополнительной ответственностью</w:t>
      </w:r>
    </w:p>
    <w:p w:rsidR="005165C5" w:rsidRDefault="00816FD3" w:rsidP="00816FD3">
      <w:pPr>
        <w:pStyle w:val="a4"/>
        <w:jc w:val="center"/>
      </w:pPr>
      <w:r>
        <w:t xml:space="preserve">Республика Беларусь, </w:t>
      </w:r>
      <w:r w:rsidR="005165C5">
        <w:t>220100 Минск,</w:t>
      </w:r>
    </w:p>
    <w:p w:rsidR="005165C5" w:rsidRPr="00EC50A4" w:rsidRDefault="005165C5" w:rsidP="00816FD3">
      <w:pPr>
        <w:pStyle w:val="a4"/>
        <w:jc w:val="center"/>
      </w:pPr>
      <w:r>
        <w:t>ул. Кульмана 3, ТЦ «</w:t>
      </w:r>
      <w:r>
        <w:rPr>
          <w:lang w:val="en-US"/>
        </w:rPr>
        <w:t>COOLMAN</w:t>
      </w:r>
      <w:r w:rsidRPr="0037579E">
        <w:t xml:space="preserve">», </w:t>
      </w:r>
      <w:r>
        <w:t xml:space="preserve">пом. </w:t>
      </w:r>
      <w:r w:rsidRPr="00226028">
        <w:t>№317</w:t>
      </w:r>
      <w:r>
        <w:t>А</w:t>
      </w:r>
    </w:p>
    <w:p w:rsidR="005165C5" w:rsidRPr="005D2022" w:rsidRDefault="005165C5" w:rsidP="00816FD3">
      <w:pPr>
        <w:pStyle w:val="a4"/>
        <w:jc w:val="center"/>
      </w:pPr>
      <w:r w:rsidRPr="0037579E">
        <w:t>Тел</w:t>
      </w:r>
      <w:r w:rsidRPr="005D2022">
        <w:t>/</w:t>
      </w:r>
      <w:r w:rsidRPr="0037579E">
        <w:t>факс</w:t>
      </w:r>
      <w:r w:rsidRPr="005D2022">
        <w:t xml:space="preserve"> +375 17</w:t>
      </w:r>
      <w:r w:rsidRPr="0037579E">
        <w:rPr>
          <w:lang w:val="en-US"/>
        </w:rPr>
        <w:t> </w:t>
      </w:r>
      <w:r w:rsidRPr="005D2022">
        <w:t xml:space="preserve">336-46-56(57) </w:t>
      </w:r>
      <w:proofErr w:type="spellStart"/>
      <w:r>
        <w:rPr>
          <w:lang w:val="en-US"/>
        </w:rPr>
        <w:t>vel</w:t>
      </w:r>
      <w:proofErr w:type="spellEnd"/>
      <w:r w:rsidRPr="005D2022">
        <w:t>. +375 29</w:t>
      </w:r>
      <w:r w:rsidRPr="0037579E">
        <w:rPr>
          <w:lang w:val="en-US"/>
        </w:rPr>
        <w:t> </w:t>
      </w:r>
      <w:r w:rsidR="004D1B27" w:rsidRPr="005D2022">
        <w:t>1111155</w:t>
      </w:r>
    </w:p>
    <w:p w:rsidR="005165C5" w:rsidRPr="005D2022" w:rsidRDefault="005165C5" w:rsidP="00816FD3">
      <w:pPr>
        <w:pStyle w:val="a4"/>
        <w:jc w:val="center"/>
      </w:pPr>
      <w:r w:rsidRPr="0037579E">
        <w:rPr>
          <w:lang w:val="en-US"/>
        </w:rPr>
        <w:t>e</w:t>
      </w:r>
      <w:r w:rsidRPr="005D2022">
        <w:t>-</w:t>
      </w:r>
      <w:r w:rsidRPr="0037579E">
        <w:rPr>
          <w:lang w:val="en-US"/>
        </w:rPr>
        <w:t>mail</w:t>
      </w:r>
      <w:r w:rsidRPr="005D2022">
        <w:t xml:space="preserve">: </w:t>
      </w:r>
      <w:hyperlink r:id="rId7" w:history="1">
        <w:r w:rsidRPr="00D576A9">
          <w:rPr>
            <w:rStyle w:val="a6"/>
            <w:lang w:val="en-US"/>
          </w:rPr>
          <w:t>svelnatour</w:t>
        </w:r>
        <w:r w:rsidRPr="005D2022">
          <w:rPr>
            <w:rStyle w:val="a6"/>
          </w:rPr>
          <w:t>@</w:t>
        </w:r>
        <w:r w:rsidRPr="00D576A9">
          <w:rPr>
            <w:rStyle w:val="a6"/>
            <w:lang w:val="en-US"/>
          </w:rPr>
          <w:t>gmail</w:t>
        </w:r>
        <w:r w:rsidRPr="005D2022">
          <w:rPr>
            <w:rStyle w:val="a6"/>
          </w:rPr>
          <w:t>.</w:t>
        </w:r>
        <w:r w:rsidRPr="00D576A9">
          <w:rPr>
            <w:rStyle w:val="a6"/>
            <w:lang w:val="en-US"/>
          </w:rPr>
          <w:t>com</w:t>
        </w:r>
      </w:hyperlink>
      <w:r w:rsidRPr="005D2022">
        <w:t xml:space="preserve">, </w:t>
      </w:r>
      <w:r w:rsidRPr="0037579E">
        <w:rPr>
          <w:lang w:val="en-US"/>
        </w:rPr>
        <w:t>www</w:t>
      </w:r>
      <w:r w:rsidRPr="005D2022">
        <w:t>.</w:t>
      </w:r>
      <w:proofErr w:type="spellStart"/>
      <w:r w:rsidRPr="0037579E">
        <w:rPr>
          <w:lang w:val="en-US"/>
        </w:rPr>
        <w:t>svelna</w:t>
      </w:r>
      <w:proofErr w:type="spellEnd"/>
      <w:r w:rsidRPr="005D2022">
        <w:t>.</w:t>
      </w:r>
      <w:r>
        <w:rPr>
          <w:lang w:val="en-US"/>
        </w:rPr>
        <w:t>by</w:t>
      </w:r>
    </w:p>
    <w:p w:rsidR="005165C5" w:rsidRPr="005D2022" w:rsidRDefault="005165C5" w:rsidP="005165C5">
      <w:pPr>
        <w:pStyle w:val="a4"/>
      </w:pPr>
      <w:r w:rsidRPr="00DA165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2F60A" wp14:editId="4605A890">
                <wp:simplePos x="0" y="0"/>
                <wp:positionH relativeFrom="column">
                  <wp:posOffset>55245</wp:posOffset>
                </wp:positionH>
                <wp:positionV relativeFrom="paragraph">
                  <wp:posOffset>121920</wp:posOffset>
                </wp:positionV>
                <wp:extent cx="6551295" cy="20955"/>
                <wp:effectExtent l="10160" t="17145" r="1079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20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47C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.35pt;margin-top:9.6pt;width:515.85pt;height: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" strokecolor="red" strokeweight="1.5pt">
                <v:shadow color="#622423" opacity=".5" offset="1pt"/>
              </v:shape>
            </w:pict>
          </mc:Fallback>
        </mc:AlternateContent>
      </w:r>
    </w:p>
    <w:p w:rsidR="005165C5" w:rsidRPr="007D01BA" w:rsidRDefault="005165C5" w:rsidP="005165C5">
      <w:pPr>
        <w:pStyle w:val="a4"/>
        <w:jc w:val="center"/>
      </w:pPr>
      <w:r w:rsidRPr="00C849A1">
        <w:t>Р</w:t>
      </w:r>
      <w:r w:rsidRPr="007D01BA">
        <w:t>/</w:t>
      </w:r>
      <w:r w:rsidRPr="00C849A1">
        <w:t>счет</w:t>
      </w:r>
      <w:r w:rsidRPr="007D01BA">
        <w:t xml:space="preserve"> № </w:t>
      </w:r>
      <w:r w:rsidRPr="00C849A1">
        <w:rPr>
          <w:lang w:val="en-US"/>
        </w:rPr>
        <w:t>BY</w:t>
      </w:r>
      <w:r w:rsidRPr="007D01BA">
        <w:t>22</w:t>
      </w:r>
      <w:r w:rsidRPr="00C849A1">
        <w:rPr>
          <w:lang w:val="en-US"/>
        </w:rPr>
        <w:t>BELB</w:t>
      </w:r>
      <w:r w:rsidRPr="007D01BA">
        <w:t xml:space="preserve">30120144330010226000    </w:t>
      </w:r>
      <w:r w:rsidRPr="00C849A1">
        <w:rPr>
          <w:lang w:val="en-US"/>
        </w:rPr>
        <w:t>IBAN</w:t>
      </w:r>
      <w:r w:rsidRPr="007D01BA">
        <w:t xml:space="preserve"> </w:t>
      </w:r>
      <w:r w:rsidRPr="00C849A1">
        <w:rPr>
          <w:lang w:val="en-US"/>
        </w:rPr>
        <w:t>BELBBY</w:t>
      </w:r>
      <w:r w:rsidRPr="007D01BA">
        <w:t>2</w:t>
      </w:r>
      <w:r w:rsidRPr="00C849A1">
        <w:rPr>
          <w:lang w:val="en-US"/>
        </w:rPr>
        <w:t>X</w:t>
      </w:r>
    </w:p>
    <w:p w:rsidR="005165C5" w:rsidRDefault="005165C5" w:rsidP="005165C5">
      <w:pPr>
        <w:pStyle w:val="a4"/>
        <w:jc w:val="center"/>
      </w:pPr>
      <w:r>
        <w:t>ОАО</w:t>
      </w:r>
      <w:r w:rsidRPr="007D01BA">
        <w:t xml:space="preserve"> «</w:t>
      </w:r>
      <w:r>
        <w:t>Банк</w:t>
      </w:r>
      <w:r w:rsidRPr="007D01BA">
        <w:t xml:space="preserve"> </w:t>
      </w:r>
      <w:proofErr w:type="spellStart"/>
      <w:proofErr w:type="gramStart"/>
      <w:r>
        <w:t>БелВЭБ</w:t>
      </w:r>
      <w:proofErr w:type="spellEnd"/>
      <w:r w:rsidRPr="007D01BA">
        <w:t xml:space="preserve">»  </w:t>
      </w:r>
      <w:r>
        <w:t>г</w:t>
      </w:r>
      <w:r w:rsidRPr="007D01BA">
        <w:t>.</w:t>
      </w:r>
      <w:proofErr w:type="gramEnd"/>
      <w:r w:rsidRPr="007D01BA">
        <w:t xml:space="preserve"> </w:t>
      </w:r>
      <w:r>
        <w:t>Минск</w:t>
      </w:r>
      <w:r w:rsidRPr="007D01BA">
        <w:t xml:space="preserve">, </w:t>
      </w:r>
      <w:r>
        <w:t>п</w:t>
      </w:r>
      <w:r w:rsidRPr="00C849A1">
        <w:t>р</w:t>
      </w:r>
      <w:r w:rsidRPr="007D01BA">
        <w:t xml:space="preserve">. </w:t>
      </w:r>
      <w:r w:rsidRPr="00C849A1">
        <w:t xml:space="preserve">Победителей, 29   </w:t>
      </w:r>
      <w:r>
        <w:t xml:space="preserve">УНН 100702832 </w:t>
      </w:r>
      <w:r w:rsidRPr="00DA165A">
        <w:t xml:space="preserve"> ОКПО 28618813</w:t>
      </w:r>
    </w:p>
    <w:p w:rsidR="005165C5" w:rsidRDefault="005165C5" w:rsidP="005165C5">
      <w:pPr>
        <w:pStyle w:val="a4"/>
        <w:jc w:val="center"/>
      </w:pPr>
      <w:r w:rsidRPr="00DA165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685D" wp14:editId="10509FA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551295" cy="10795"/>
                <wp:effectExtent l="0" t="0" r="20955" b="273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CE7B" id="Прямая со стрелкой 2" o:spid="_x0000_s1026" type="#_x0000_t32" style="position:absolute;margin-left:0;margin-top:1.5pt;width:515.85pt;height: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" strokecolor="red" strokeweight="1.5pt">
                <w10:wrap anchorx="margin"/>
              </v:shape>
            </w:pict>
          </mc:Fallback>
        </mc:AlternateContent>
      </w:r>
    </w:p>
    <w:p w:rsidR="00415488" w:rsidRDefault="00415488">
      <w:pPr>
        <w:rPr>
          <w:sz w:val="16"/>
          <w:szCs w:val="16"/>
        </w:rPr>
      </w:pPr>
    </w:p>
    <w:p w:rsidR="0001786A" w:rsidRPr="003D30F3" w:rsidRDefault="00E30970" w:rsidP="00E30970">
      <w:pPr>
        <w:pStyle w:val="a4"/>
        <w:rPr>
          <w:rFonts w:ascii="Calibri" w:hAnsi="Calibri" w:cs="Calibri"/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36"/>
        </w:rPr>
        <w:t xml:space="preserve">  </w:t>
      </w:r>
      <w:r w:rsidR="0001786A" w:rsidRPr="003D30F3">
        <w:rPr>
          <w:rFonts w:ascii="Calibri" w:hAnsi="Calibri" w:cs="Calibri"/>
          <w:b/>
          <w:color w:val="2E74B5" w:themeColor="accent1" w:themeShade="BF"/>
          <w:sz w:val="32"/>
        </w:rPr>
        <w:t>В</w:t>
      </w:r>
      <w:r w:rsidR="006D7D1B">
        <w:rPr>
          <w:rFonts w:ascii="Calibri" w:hAnsi="Calibri" w:cs="Calibri"/>
          <w:b/>
          <w:color w:val="2E74B5" w:themeColor="accent1" w:themeShade="BF"/>
          <w:sz w:val="32"/>
        </w:rPr>
        <w:t xml:space="preserve"> ГРУЗИЮ НА ПОЕЗДЕ </w:t>
      </w:r>
      <w:r w:rsidR="003D30F3" w:rsidRPr="003D30F3">
        <w:rPr>
          <w:rFonts w:ascii="Calibri" w:hAnsi="Calibri" w:cs="Calibri"/>
          <w:b/>
          <w:color w:val="2E74B5" w:themeColor="accent1" w:themeShade="BF"/>
          <w:sz w:val="32"/>
        </w:rPr>
        <w:t xml:space="preserve">С </w:t>
      </w:r>
      <w:r w:rsidR="00E64784">
        <w:rPr>
          <w:rFonts w:ascii="Calibri" w:hAnsi="Calibri" w:cs="Calibri"/>
          <w:b/>
          <w:color w:val="2E74B5" w:themeColor="accent1" w:themeShade="BF"/>
          <w:sz w:val="32"/>
        </w:rPr>
        <w:t>КОМФОРТОМ И ОТДЫХОМ НА МОРЕ 10</w:t>
      </w:r>
      <w:r w:rsidR="000313D3">
        <w:rPr>
          <w:rFonts w:ascii="Calibri" w:hAnsi="Calibri" w:cs="Calibri"/>
          <w:b/>
          <w:color w:val="2E74B5" w:themeColor="accent1" w:themeShade="BF"/>
          <w:sz w:val="32"/>
        </w:rPr>
        <w:t>/13</w:t>
      </w:r>
      <w:r w:rsidR="00E64784">
        <w:rPr>
          <w:rFonts w:ascii="Calibri" w:hAnsi="Calibri" w:cs="Calibri"/>
          <w:b/>
          <w:color w:val="2E74B5" w:themeColor="accent1" w:themeShade="BF"/>
          <w:sz w:val="32"/>
        </w:rPr>
        <w:t xml:space="preserve"> НОЧЕЙ</w:t>
      </w:r>
    </w:p>
    <w:p w:rsidR="003D30F3" w:rsidRDefault="003D30F3" w:rsidP="00F63F75">
      <w:pPr>
        <w:pStyle w:val="a4"/>
        <w:jc w:val="both"/>
        <w:rPr>
          <w:rFonts w:ascii="Calibri" w:hAnsi="Calibri" w:cs="Calibri"/>
        </w:rPr>
      </w:pPr>
    </w:p>
    <w:p w:rsidR="005F7CA2" w:rsidRPr="005F7CA2" w:rsidRDefault="006D7D1B" w:rsidP="00816FD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CA2">
        <w:rPr>
          <w:rFonts w:ascii="Times New Roman" w:hAnsi="Times New Roman" w:cs="Times New Roman"/>
          <w:b/>
          <w:sz w:val="24"/>
          <w:szCs w:val="24"/>
          <w:u w:val="single"/>
        </w:rPr>
        <w:t>МАРШРУТ:</w:t>
      </w:r>
    </w:p>
    <w:p w:rsidR="000F4381" w:rsidRDefault="0001786A" w:rsidP="00816F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A2">
        <w:rPr>
          <w:rFonts w:ascii="Times New Roman" w:hAnsi="Times New Roman" w:cs="Times New Roman"/>
          <w:b/>
          <w:sz w:val="24"/>
          <w:szCs w:val="24"/>
        </w:rPr>
        <w:t xml:space="preserve">Минск </w:t>
      </w:r>
      <w:r w:rsidR="006D7D1B" w:rsidRPr="005F7CA2">
        <w:rPr>
          <w:rFonts w:ascii="Times New Roman" w:hAnsi="Times New Roman" w:cs="Times New Roman"/>
          <w:b/>
          <w:sz w:val="24"/>
          <w:szCs w:val="24"/>
        </w:rPr>
        <w:t>–</w:t>
      </w:r>
      <w:r w:rsidRPr="005F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1B" w:rsidRPr="005F7CA2">
        <w:rPr>
          <w:rFonts w:ascii="Times New Roman" w:hAnsi="Times New Roman" w:cs="Times New Roman"/>
          <w:b/>
          <w:sz w:val="24"/>
          <w:szCs w:val="24"/>
        </w:rPr>
        <w:t>Гомель –</w:t>
      </w:r>
      <w:r w:rsidRPr="005F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1B" w:rsidRPr="005F7CA2">
        <w:rPr>
          <w:rFonts w:ascii="Times New Roman" w:hAnsi="Times New Roman" w:cs="Times New Roman"/>
          <w:b/>
          <w:sz w:val="24"/>
          <w:szCs w:val="24"/>
        </w:rPr>
        <w:t>Минеральные Воды</w:t>
      </w:r>
      <w:r w:rsidR="00D378B5">
        <w:rPr>
          <w:rFonts w:ascii="Times New Roman" w:hAnsi="Times New Roman" w:cs="Times New Roman"/>
          <w:b/>
          <w:sz w:val="24"/>
          <w:szCs w:val="24"/>
        </w:rPr>
        <w:t>/Краснодар</w:t>
      </w:r>
      <w:r w:rsidR="007C2D14" w:rsidRPr="004D1B27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6D7D1B" w:rsidRPr="005F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C30" w:rsidRPr="005F7CA2">
        <w:rPr>
          <w:rFonts w:ascii="Times New Roman" w:hAnsi="Times New Roman" w:cs="Times New Roman"/>
          <w:b/>
          <w:sz w:val="24"/>
          <w:szCs w:val="24"/>
        </w:rPr>
        <w:t>–</w:t>
      </w:r>
      <w:r w:rsidR="006D7D1B" w:rsidRPr="005F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A2">
        <w:rPr>
          <w:rFonts w:ascii="Times New Roman" w:hAnsi="Times New Roman" w:cs="Times New Roman"/>
          <w:b/>
          <w:sz w:val="24"/>
          <w:szCs w:val="24"/>
        </w:rPr>
        <w:t>Тбилиси</w:t>
      </w:r>
      <w:r w:rsidR="009C5C30" w:rsidRPr="005F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A2">
        <w:rPr>
          <w:rFonts w:ascii="Times New Roman" w:hAnsi="Times New Roman" w:cs="Times New Roman"/>
          <w:b/>
          <w:sz w:val="24"/>
          <w:szCs w:val="24"/>
        </w:rPr>
        <w:t>- Кобулети /Батуми</w:t>
      </w:r>
      <w:r w:rsidR="000F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A2">
        <w:rPr>
          <w:rFonts w:ascii="Times New Roman" w:hAnsi="Times New Roman" w:cs="Times New Roman"/>
          <w:b/>
          <w:sz w:val="24"/>
          <w:szCs w:val="24"/>
        </w:rPr>
        <w:t>-</w:t>
      </w:r>
    </w:p>
    <w:p w:rsidR="0001786A" w:rsidRPr="002B64E8" w:rsidRDefault="006D7D1B" w:rsidP="002B64E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A2">
        <w:rPr>
          <w:rFonts w:ascii="Times New Roman" w:hAnsi="Times New Roman" w:cs="Times New Roman"/>
          <w:b/>
          <w:sz w:val="24"/>
          <w:szCs w:val="24"/>
        </w:rPr>
        <w:t>Минеральные воды</w:t>
      </w:r>
      <w:r w:rsidR="00D378B5">
        <w:rPr>
          <w:rFonts w:ascii="Times New Roman" w:hAnsi="Times New Roman" w:cs="Times New Roman"/>
          <w:b/>
          <w:sz w:val="24"/>
          <w:szCs w:val="24"/>
        </w:rPr>
        <w:t>/Краснодар</w:t>
      </w:r>
      <w:r w:rsidR="007C2D14" w:rsidRPr="004D1B27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5F7CA2">
        <w:rPr>
          <w:rFonts w:ascii="Times New Roman" w:hAnsi="Times New Roman" w:cs="Times New Roman"/>
          <w:b/>
          <w:sz w:val="24"/>
          <w:szCs w:val="24"/>
        </w:rPr>
        <w:t xml:space="preserve"> - Минск</w:t>
      </w:r>
    </w:p>
    <w:p w:rsidR="00F63F75" w:rsidRDefault="002B64E8" w:rsidP="002B64E8">
      <w:pPr>
        <w:pStyle w:val="a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17 дней, 10 ночей на море</w:t>
      </w:r>
    </w:p>
    <w:p w:rsidR="002B64E8" w:rsidRPr="00421E79" w:rsidRDefault="002B64E8" w:rsidP="002B64E8">
      <w:pPr>
        <w:pStyle w:val="a4"/>
        <w:jc w:val="center"/>
        <w:rPr>
          <w:rFonts w:ascii="Calibri" w:hAnsi="Calibri" w:cs="Calibri"/>
        </w:rPr>
      </w:pPr>
    </w:p>
    <w:tbl>
      <w:tblPr>
        <w:tblStyle w:val="a3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4961"/>
      </w:tblGrid>
      <w:tr w:rsidR="0001786A" w:rsidRPr="002B64E8" w:rsidTr="00624B48">
        <w:trPr>
          <w:trHeight w:val="410"/>
        </w:trPr>
        <w:tc>
          <w:tcPr>
            <w:tcW w:w="1134" w:type="dxa"/>
          </w:tcPr>
          <w:p w:rsidR="0001786A" w:rsidRPr="002B64E8" w:rsidRDefault="0001786A" w:rsidP="003D30F3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1 день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0E3864" w:rsidRPr="002B64E8" w:rsidRDefault="004D1B27" w:rsidP="00F63F75">
            <w:pPr>
              <w:pStyle w:val="a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</w:t>
            </w:r>
            <w:r w:rsidR="00B905E2" w:rsidRPr="002B64E8">
              <w:rPr>
                <w:rFonts w:ascii="Calibri" w:hAnsi="Calibri" w:cs="Calibri"/>
              </w:rPr>
              <w:t xml:space="preserve"> Сбор группы в фойе ж/д вокзала. </w:t>
            </w:r>
            <w:r>
              <w:rPr>
                <w:rFonts w:ascii="Calibri" w:hAnsi="Calibri" w:cs="Calibri"/>
                <w:b/>
              </w:rPr>
              <w:t>11:</w:t>
            </w:r>
            <w:r w:rsidR="009840E0" w:rsidRPr="002B64E8">
              <w:rPr>
                <w:rFonts w:ascii="Calibri" w:hAnsi="Calibri" w:cs="Calibri"/>
                <w:b/>
              </w:rPr>
              <w:t xml:space="preserve">21 </w:t>
            </w:r>
            <w:r w:rsidR="003F760A" w:rsidRPr="002B64E8">
              <w:rPr>
                <w:rFonts w:ascii="Calibri" w:hAnsi="Calibri" w:cs="Calibri"/>
                <w:b/>
              </w:rPr>
              <w:t xml:space="preserve">- </w:t>
            </w:r>
            <w:r w:rsidR="00B905E2" w:rsidRPr="002B64E8">
              <w:rPr>
                <w:rFonts w:ascii="Calibri" w:hAnsi="Calibri" w:cs="Calibri"/>
              </w:rPr>
              <w:t>О</w:t>
            </w:r>
            <w:r w:rsidR="0001786A" w:rsidRPr="002B64E8">
              <w:rPr>
                <w:rFonts w:ascii="Calibri" w:hAnsi="Calibri" w:cs="Calibri"/>
              </w:rPr>
              <w:t>тправлен</w:t>
            </w:r>
            <w:r w:rsidR="00F63F75" w:rsidRPr="002B64E8">
              <w:rPr>
                <w:rFonts w:ascii="Calibri" w:hAnsi="Calibri" w:cs="Calibri"/>
              </w:rPr>
              <w:t xml:space="preserve">ие из Минска </w:t>
            </w:r>
            <w:r w:rsidR="00B905E2" w:rsidRPr="002B64E8">
              <w:rPr>
                <w:rFonts w:ascii="Calibri" w:hAnsi="Calibri" w:cs="Calibri"/>
              </w:rPr>
              <w:t xml:space="preserve">поездом </w:t>
            </w:r>
            <w:r w:rsidR="0001786A" w:rsidRPr="002B64E8">
              <w:rPr>
                <w:rFonts w:ascii="Calibri" w:hAnsi="Calibri" w:cs="Calibri"/>
              </w:rPr>
              <w:t xml:space="preserve">(Центральный </w:t>
            </w:r>
            <w:r w:rsidR="00B905E2" w:rsidRPr="002B64E8">
              <w:rPr>
                <w:rFonts w:ascii="Calibri" w:hAnsi="Calibri" w:cs="Calibri"/>
              </w:rPr>
              <w:t xml:space="preserve">ж/д </w:t>
            </w:r>
            <w:r w:rsidR="0001786A" w:rsidRPr="002B64E8">
              <w:rPr>
                <w:rFonts w:ascii="Calibri" w:hAnsi="Calibri" w:cs="Calibri"/>
              </w:rPr>
              <w:t xml:space="preserve">вокзал). Транзит по территории </w:t>
            </w:r>
            <w:r w:rsidR="00B905E2" w:rsidRPr="002B64E8">
              <w:rPr>
                <w:rFonts w:ascii="Calibri" w:hAnsi="Calibri" w:cs="Calibri"/>
              </w:rPr>
              <w:t>Беларуси и России.</w:t>
            </w:r>
          </w:p>
          <w:p w:rsidR="00F63F75" w:rsidRPr="002B64E8" w:rsidRDefault="000E3864" w:rsidP="000E3864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  <w:b/>
              </w:rPr>
              <w:t xml:space="preserve">Ночной переезд в поезде. </w:t>
            </w:r>
          </w:p>
        </w:tc>
      </w:tr>
      <w:tr w:rsidR="0001786A" w:rsidRPr="002B64E8" w:rsidTr="00624B48">
        <w:trPr>
          <w:trHeight w:val="377"/>
        </w:trPr>
        <w:tc>
          <w:tcPr>
            <w:tcW w:w="1134" w:type="dxa"/>
          </w:tcPr>
          <w:p w:rsidR="0001786A" w:rsidRPr="002B64E8" w:rsidRDefault="0001786A" w:rsidP="003D30F3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 xml:space="preserve">2 день </w:t>
            </w:r>
          </w:p>
        </w:tc>
        <w:tc>
          <w:tcPr>
            <w:tcW w:w="9639" w:type="dxa"/>
            <w:gridSpan w:val="2"/>
          </w:tcPr>
          <w:p w:rsidR="006052AC" w:rsidRPr="002B64E8" w:rsidRDefault="006052AC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Транзит по территории России в поезде.</w:t>
            </w:r>
          </w:p>
          <w:p w:rsidR="00F63F75" w:rsidRPr="002B64E8" w:rsidRDefault="006052AC" w:rsidP="006052AC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  <w:b/>
              </w:rPr>
              <w:t>Ночной переезд в поезде.</w:t>
            </w:r>
          </w:p>
        </w:tc>
      </w:tr>
      <w:tr w:rsidR="0001786A" w:rsidRPr="002B64E8" w:rsidTr="00624B48">
        <w:trPr>
          <w:trHeight w:val="1971"/>
        </w:trPr>
        <w:tc>
          <w:tcPr>
            <w:tcW w:w="1134" w:type="dxa"/>
          </w:tcPr>
          <w:p w:rsidR="0001786A" w:rsidRPr="002B64E8" w:rsidRDefault="0001786A" w:rsidP="003D30F3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3 день</w:t>
            </w:r>
          </w:p>
        </w:tc>
        <w:tc>
          <w:tcPr>
            <w:tcW w:w="9639" w:type="dxa"/>
            <w:gridSpan w:val="2"/>
          </w:tcPr>
          <w:p w:rsidR="00F507BE" w:rsidRPr="002B64E8" w:rsidRDefault="003F760A" w:rsidP="00F63F75">
            <w:pPr>
              <w:pStyle w:val="a4"/>
              <w:jc w:val="both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</w:rPr>
              <w:t xml:space="preserve"> </w:t>
            </w:r>
            <w:r w:rsidR="004D1B27">
              <w:rPr>
                <w:rFonts w:ascii="Calibri" w:hAnsi="Calibri" w:cs="Calibri"/>
                <w:b/>
              </w:rPr>
              <w:t xml:space="preserve">03:40 </w:t>
            </w:r>
            <w:r w:rsidRPr="002B64E8">
              <w:rPr>
                <w:rFonts w:ascii="Calibri" w:hAnsi="Calibri" w:cs="Calibri"/>
                <w:b/>
              </w:rPr>
              <w:t xml:space="preserve">Прибытие в </w:t>
            </w:r>
            <w:r w:rsidR="007C2D14">
              <w:rPr>
                <w:rFonts w:ascii="Calibri" w:hAnsi="Calibri" w:cs="Calibri"/>
                <w:b/>
              </w:rPr>
              <w:t>Минеральные В</w:t>
            </w:r>
            <w:r w:rsidR="00F507BE" w:rsidRPr="002B64E8">
              <w:rPr>
                <w:rFonts w:ascii="Calibri" w:hAnsi="Calibri" w:cs="Calibri"/>
                <w:b/>
              </w:rPr>
              <w:t>оды (Россия).</w:t>
            </w:r>
          </w:p>
          <w:p w:rsidR="00F507BE" w:rsidRPr="002B64E8" w:rsidRDefault="00F507BE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Встреча туристов</w:t>
            </w:r>
            <w:r w:rsidRPr="002B64E8">
              <w:rPr>
                <w:rFonts w:ascii="Calibri" w:hAnsi="Calibri" w:cs="Calibri"/>
                <w:b/>
              </w:rPr>
              <w:t xml:space="preserve"> </w:t>
            </w:r>
            <w:r w:rsidRPr="002B64E8">
              <w:rPr>
                <w:rFonts w:ascii="Calibri" w:hAnsi="Calibri" w:cs="Calibri"/>
              </w:rPr>
              <w:t xml:space="preserve">на ж/д вокзале, посадка в </w:t>
            </w:r>
            <w:r w:rsidR="000313D3" w:rsidRPr="002B64E8">
              <w:rPr>
                <w:rFonts w:ascii="Calibri" w:hAnsi="Calibri" w:cs="Calibri"/>
              </w:rPr>
              <w:t>автобус</w:t>
            </w:r>
            <w:r w:rsidRPr="002B64E8">
              <w:rPr>
                <w:rFonts w:ascii="Calibri" w:hAnsi="Calibri" w:cs="Calibri"/>
              </w:rPr>
              <w:t xml:space="preserve">. Переезд к границе. </w:t>
            </w:r>
          </w:p>
          <w:p w:rsidR="001553C5" w:rsidRPr="002B64E8" w:rsidRDefault="001553C5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По дороге остановка на горячее питание.</w:t>
            </w:r>
          </w:p>
          <w:p w:rsidR="00F507BE" w:rsidRPr="002B64E8" w:rsidRDefault="004D1B27" w:rsidP="00F63F75">
            <w:pPr>
              <w:pStyle w:val="a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~10:</w:t>
            </w:r>
            <w:r w:rsidR="00596829">
              <w:rPr>
                <w:rFonts w:ascii="Calibri" w:hAnsi="Calibri" w:cs="Calibri"/>
                <w:b/>
              </w:rPr>
              <w:t>00-16</w:t>
            </w:r>
            <w:r>
              <w:rPr>
                <w:rFonts w:ascii="Calibri" w:hAnsi="Calibri" w:cs="Calibri"/>
                <w:b/>
              </w:rPr>
              <w:t>:</w:t>
            </w:r>
            <w:r w:rsidR="001553C5" w:rsidRPr="002B64E8">
              <w:rPr>
                <w:rFonts w:ascii="Calibri" w:hAnsi="Calibri" w:cs="Calibri"/>
                <w:b/>
              </w:rPr>
              <w:t xml:space="preserve">00. </w:t>
            </w:r>
            <w:r w:rsidR="00F507BE" w:rsidRPr="002B64E8">
              <w:rPr>
                <w:rFonts w:ascii="Calibri" w:hAnsi="Calibri" w:cs="Calibri"/>
                <w:b/>
              </w:rPr>
              <w:t>Прохождение Р</w:t>
            </w:r>
            <w:r w:rsidR="0001786A" w:rsidRPr="002B64E8">
              <w:rPr>
                <w:rFonts w:ascii="Calibri" w:hAnsi="Calibri" w:cs="Calibri"/>
                <w:b/>
              </w:rPr>
              <w:t>оссийско-</w:t>
            </w:r>
            <w:r w:rsidR="00F507BE" w:rsidRPr="002B64E8">
              <w:rPr>
                <w:rFonts w:ascii="Calibri" w:hAnsi="Calibri" w:cs="Calibri"/>
                <w:b/>
              </w:rPr>
              <w:t>Г</w:t>
            </w:r>
            <w:r w:rsidR="0001786A" w:rsidRPr="002B64E8">
              <w:rPr>
                <w:rFonts w:ascii="Calibri" w:hAnsi="Calibri" w:cs="Calibri"/>
                <w:b/>
              </w:rPr>
              <w:t xml:space="preserve">рузинской границы. </w:t>
            </w:r>
          </w:p>
          <w:p w:rsidR="0001786A" w:rsidRPr="002B64E8" w:rsidRDefault="00E7419E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Далее п</w:t>
            </w:r>
            <w:r w:rsidR="0001786A" w:rsidRPr="002B64E8">
              <w:rPr>
                <w:rFonts w:ascii="Calibri" w:hAnsi="Calibri" w:cs="Calibri"/>
              </w:rPr>
              <w:t>роезжаем по исторической Военно-Грузинской дороге с живописными горными пейзажами. Посещение монументальной Арки дружбы народов, осмотр Крепости Ананури на Жинвальском водохранилище. *(При наличии времени, погодных условиях, мест на стоянке)</w:t>
            </w:r>
          </w:p>
          <w:p w:rsidR="0001786A" w:rsidRPr="002B64E8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 xml:space="preserve">После переезжаем в </w:t>
            </w:r>
            <w:r w:rsidR="00596829">
              <w:rPr>
                <w:rFonts w:ascii="Calibri" w:hAnsi="Calibri" w:cs="Calibri"/>
              </w:rPr>
              <w:t xml:space="preserve">г. </w:t>
            </w:r>
            <w:r w:rsidRPr="002B64E8">
              <w:rPr>
                <w:rFonts w:ascii="Calibri" w:hAnsi="Calibri" w:cs="Calibri"/>
                <w:b/>
              </w:rPr>
              <w:t xml:space="preserve">Тбилиси </w:t>
            </w:r>
            <w:r w:rsidRPr="002B64E8">
              <w:rPr>
                <w:rFonts w:ascii="Calibri" w:hAnsi="Calibri" w:cs="Calibri"/>
              </w:rPr>
              <w:t xml:space="preserve"> </w:t>
            </w:r>
            <w:r w:rsidR="00596829">
              <w:rPr>
                <w:rFonts w:ascii="Calibri" w:hAnsi="Calibri" w:cs="Calibri"/>
              </w:rPr>
              <w:t xml:space="preserve"> </w:t>
            </w:r>
            <w:r w:rsidR="00992740" w:rsidRPr="002B64E8">
              <w:rPr>
                <w:rFonts w:ascii="Calibri" w:hAnsi="Calibri" w:cs="Calibri"/>
              </w:rPr>
              <w:t>размещение в отеле 3*</w:t>
            </w:r>
            <w:r w:rsidRPr="002B64E8">
              <w:rPr>
                <w:rFonts w:ascii="Calibri" w:hAnsi="Calibri" w:cs="Calibri"/>
              </w:rPr>
              <w:t>,</w:t>
            </w:r>
            <w:r w:rsidR="00F501E4" w:rsidRPr="002B64E8">
              <w:rPr>
                <w:rFonts w:ascii="Calibri" w:hAnsi="Calibri" w:cs="Calibri"/>
              </w:rPr>
              <w:t xml:space="preserve"> </w:t>
            </w:r>
            <w:r w:rsidRPr="002B64E8">
              <w:rPr>
                <w:rFonts w:ascii="Calibri" w:hAnsi="Calibri" w:cs="Calibri"/>
              </w:rPr>
              <w:t>2-3х местные номера (кондиционер, TV, душ, туалет, wi-fi).</w:t>
            </w:r>
            <w:r w:rsidR="00596829">
              <w:rPr>
                <w:rFonts w:ascii="Calibri" w:hAnsi="Calibri" w:cs="Calibri"/>
              </w:rPr>
              <w:t xml:space="preserve"> Свободное время.</w:t>
            </w:r>
          </w:p>
          <w:p w:rsidR="00F63F75" w:rsidRPr="002B64E8" w:rsidRDefault="0001786A" w:rsidP="00F63F75">
            <w:pPr>
              <w:pStyle w:val="a4"/>
              <w:jc w:val="both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</w:rPr>
              <w:t> </w:t>
            </w:r>
            <w:r w:rsidRPr="002B64E8">
              <w:rPr>
                <w:rFonts w:ascii="Calibri" w:hAnsi="Calibri" w:cs="Calibri"/>
                <w:b/>
              </w:rPr>
              <w:t>Ночлег в отеле.</w:t>
            </w:r>
          </w:p>
        </w:tc>
      </w:tr>
      <w:tr w:rsidR="0001786A" w:rsidRPr="002B64E8" w:rsidTr="00624B48">
        <w:trPr>
          <w:trHeight w:val="1235"/>
        </w:trPr>
        <w:tc>
          <w:tcPr>
            <w:tcW w:w="1134" w:type="dxa"/>
          </w:tcPr>
          <w:p w:rsidR="0001786A" w:rsidRPr="002B64E8" w:rsidRDefault="0001786A" w:rsidP="003D30F3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4 день</w:t>
            </w:r>
          </w:p>
        </w:tc>
        <w:tc>
          <w:tcPr>
            <w:tcW w:w="9639" w:type="dxa"/>
            <w:gridSpan w:val="2"/>
          </w:tcPr>
          <w:p w:rsidR="0001786A" w:rsidRPr="002B64E8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Завтрак. Освобождение номеров. Встреча с гидом</w:t>
            </w:r>
            <w:r w:rsidR="00596829">
              <w:rPr>
                <w:rFonts w:ascii="Calibri" w:hAnsi="Calibri" w:cs="Calibri"/>
              </w:rPr>
              <w:t xml:space="preserve"> ориентировочно 08:00</w:t>
            </w:r>
            <w:r w:rsidRPr="002B64E8">
              <w:rPr>
                <w:rFonts w:ascii="Calibri" w:hAnsi="Calibri" w:cs="Calibri"/>
              </w:rPr>
              <w:t xml:space="preserve">. </w:t>
            </w:r>
            <w:r w:rsidRPr="002B64E8">
              <w:rPr>
                <w:rFonts w:ascii="Calibri" w:hAnsi="Calibri" w:cs="Calibri"/>
                <w:b/>
              </w:rPr>
              <w:t xml:space="preserve">Обзорно-пешеходная экскурсия по чарующему городу Тбилиси.  </w:t>
            </w:r>
            <w:r w:rsidRPr="002B64E8">
              <w:rPr>
                <w:rFonts w:ascii="Calibri" w:hAnsi="Calibri" w:cs="Calibri"/>
              </w:rPr>
              <w:t>Вы увидите, чем дышит и живет этот легендарный город.</w:t>
            </w:r>
          </w:p>
          <w:p w:rsidR="00A1641A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Посетим творение итальянского архитектора, гордость и лицо современного Тифлиса – Мост Мира. Прогуляемся по знаменитой улице Шарден. Она напоминает Елисейские поля с многочисленными ресторанчиками, кафе и бутиками. Это культовое место в Тбилиси.</w:t>
            </w:r>
          </w:p>
          <w:p w:rsidR="00A1641A" w:rsidRPr="002B64E8" w:rsidRDefault="00A1641A" w:rsidP="00A1641A">
            <w:pPr>
              <w:pStyle w:val="a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Переезжаем </w:t>
            </w:r>
            <w:r w:rsidRPr="002B64E8">
              <w:rPr>
                <w:rFonts w:ascii="Calibri" w:hAnsi="Calibri" w:cs="Calibri"/>
              </w:rPr>
              <w:t xml:space="preserve">в </w:t>
            </w:r>
            <w:r w:rsidRPr="002B64E8">
              <w:rPr>
                <w:rFonts w:ascii="Calibri" w:hAnsi="Calibri" w:cs="Calibri"/>
                <w:b/>
              </w:rPr>
              <w:t>древнюю столицу Грузии </w:t>
            </w:r>
            <w:r w:rsidRPr="002B64E8">
              <w:rPr>
                <w:rStyle w:val="a5"/>
                <w:rFonts w:ascii="Calibri" w:hAnsi="Calibri" w:cs="Calibri"/>
                <w:bCs w:val="0"/>
              </w:rPr>
              <w:t>МЦХЕТУ</w:t>
            </w:r>
            <w:r w:rsidRPr="002B64E8">
              <w:rPr>
                <w:rFonts w:ascii="Calibri" w:hAnsi="Calibri" w:cs="Calibri"/>
              </w:rPr>
              <w:t>. МЦХЕТА- это святое место для каждого грузина. Город был основан во 2-й половине I тысячелетия до н.э. и оставался столицей до V в. н. э. За уникальные христианские реликвии Мцхету называют «Вторым Иерусалимом».</w:t>
            </w:r>
          </w:p>
          <w:p w:rsidR="00A1641A" w:rsidRPr="002B64E8" w:rsidRDefault="00A1641A" w:rsidP="00A1641A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 Мы побываем в одном из главных духовных центров страны </w:t>
            </w:r>
            <w:r w:rsidRPr="002B64E8">
              <w:rPr>
                <w:rFonts w:ascii="Calibri" w:hAnsi="Calibri" w:cs="Calibri"/>
                <w:b/>
              </w:rPr>
              <w:t>ХРАМ СВЕТИЦХОВЕЛИ</w:t>
            </w:r>
            <w:r w:rsidRPr="002B64E8">
              <w:rPr>
                <w:rFonts w:ascii="Calibri" w:hAnsi="Calibri" w:cs="Calibri"/>
              </w:rPr>
              <w:t> (в переводе «Животворящий Столп»), в основании которого захоронена одна из главных христианских святынь - Хитон Господень. Обязательно пройдем по старинным улицам Мцхеты, прогуляемся по сувенирному базару.</w:t>
            </w:r>
          </w:p>
          <w:p w:rsidR="0001786A" w:rsidRPr="002B64E8" w:rsidRDefault="00A1641A" w:rsidP="00A1641A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 xml:space="preserve">    Далее посетим </w:t>
            </w:r>
            <w:r w:rsidRPr="002B64E8">
              <w:rPr>
                <w:rFonts w:ascii="Calibri" w:hAnsi="Calibri" w:cs="Calibri"/>
                <w:b/>
              </w:rPr>
              <w:t>МОНАСТЫРЬ ДЖВАРИ</w:t>
            </w:r>
            <w:r w:rsidRPr="002B64E8">
              <w:rPr>
                <w:rFonts w:ascii="Calibri" w:hAnsi="Calibri" w:cs="Calibri"/>
              </w:rPr>
              <w:t xml:space="preserve"> (в пер. «Крест»), храм VI века откуда открывается потрясающий вид на Мцхету и на слияние двух главных рек Грузии – Куры и Арагви. Монастырь является как бы продолжением формы отвесной скалы. Необычайная красота этого места, вдохновила гениального русского писателя Лермонтова на написание поэмы «Мцыри». </w:t>
            </w:r>
            <w:r w:rsidR="0001786A" w:rsidRPr="002B64E8">
              <w:rPr>
                <w:rFonts w:ascii="Calibri" w:hAnsi="Calibri" w:cs="Calibri"/>
              </w:rPr>
              <w:t xml:space="preserve"> </w:t>
            </w:r>
            <w:r w:rsidR="0001786A" w:rsidRPr="002B64E8">
              <w:rPr>
                <w:rFonts w:ascii="Calibri" w:hAnsi="Calibri" w:cs="Calibri"/>
                <w:b/>
              </w:rPr>
              <w:t>Отправление в Кобулети (~350км).</w:t>
            </w:r>
          </w:p>
          <w:p w:rsidR="00B061AF" w:rsidRPr="002B64E8" w:rsidRDefault="0001786A" w:rsidP="00B061AF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Прибытие в Кобулети в послеобеденное время</w:t>
            </w:r>
            <w:r w:rsidR="00A1641A">
              <w:rPr>
                <w:rFonts w:ascii="Calibri" w:hAnsi="Calibri" w:cs="Calibri"/>
              </w:rPr>
              <w:t xml:space="preserve"> (ориентировочно 16:00)</w:t>
            </w:r>
            <w:r w:rsidRPr="002B64E8">
              <w:rPr>
                <w:rFonts w:ascii="Calibri" w:hAnsi="Calibri" w:cs="Calibri"/>
              </w:rPr>
              <w:t xml:space="preserve">. Для туристов, которые едут в Батуми, будет предоставлен трансфер до отеля. Размещение в номерах. Отдых на море </w:t>
            </w:r>
            <w:r w:rsidR="00B061AF" w:rsidRPr="002B64E8">
              <w:rPr>
                <w:rFonts w:ascii="Calibri" w:hAnsi="Calibri" w:cs="Calibri"/>
              </w:rPr>
              <w:t>11 дней</w:t>
            </w:r>
            <w:r w:rsidRPr="002B64E8">
              <w:rPr>
                <w:rFonts w:ascii="Calibri" w:hAnsi="Calibri" w:cs="Calibri"/>
              </w:rPr>
              <w:t>.</w:t>
            </w:r>
          </w:p>
          <w:p w:rsidR="0001786A" w:rsidRPr="002B64E8" w:rsidRDefault="0001786A" w:rsidP="00B061AF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 xml:space="preserve"> </w:t>
            </w:r>
            <w:r w:rsidRPr="002B64E8">
              <w:rPr>
                <w:rFonts w:ascii="Calibri" w:hAnsi="Calibri" w:cs="Calibri"/>
                <w:b/>
              </w:rPr>
              <w:t>Ночлег в отеле.</w:t>
            </w:r>
          </w:p>
        </w:tc>
      </w:tr>
      <w:tr w:rsidR="0001786A" w:rsidRPr="002B64E8" w:rsidTr="00624B48">
        <w:trPr>
          <w:trHeight w:val="205"/>
        </w:trPr>
        <w:tc>
          <w:tcPr>
            <w:tcW w:w="1134" w:type="dxa"/>
          </w:tcPr>
          <w:p w:rsidR="0001786A" w:rsidRPr="002B64E8" w:rsidRDefault="00970576" w:rsidP="00185CCB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 xml:space="preserve">5 </w:t>
            </w:r>
            <w:r w:rsidR="0001786A" w:rsidRPr="002B64E8">
              <w:rPr>
                <w:rFonts w:ascii="Calibri" w:hAnsi="Calibri" w:cs="Calibri"/>
                <w:b/>
              </w:rPr>
              <w:t>-1</w:t>
            </w:r>
            <w:r w:rsidR="00575842" w:rsidRPr="002B64E8">
              <w:rPr>
                <w:rFonts w:ascii="Calibri" w:hAnsi="Calibri" w:cs="Calibri"/>
                <w:b/>
              </w:rPr>
              <w:t>3</w:t>
            </w:r>
            <w:r w:rsidR="0001786A" w:rsidRPr="002B64E8">
              <w:rPr>
                <w:rFonts w:ascii="Calibri" w:hAnsi="Calibri" w:cs="Calibri"/>
                <w:b/>
              </w:rPr>
              <w:t xml:space="preserve"> день </w:t>
            </w:r>
          </w:p>
        </w:tc>
        <w:tc>
          <w:tcPr>
            <w:tcW w:w="9639" w:type="dxa"/>
            <w:gridSpan w:val="2"/>
          </w:tcPr>
          <w:p w:rsidR="0001786A" w:rsidRPr="002B64E8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Во время отдыха выезды на</w:t>
            </w:r>
            <w:r w:rsidR="00E478DB" w:rsidRPr="002B64E8">
              <w:rPr>
                <w:rFonts w:ascii="Calibri" w:hAnsi="Calibri" w:cs="Calibri"/>
              </w:rPr>
              <w:t xml:space="preserve"> экскурсию. По желанию за доп. пл</w:t>
            </w:r>
            <w:r w:rsidRPr="002B64E8">
              <w:rPr>
                <w:rFonts w:ascii="Calibri" w:hAnsi="Calibri" w:cs="Calibri"/>
              </w:rPr>
              <w:t xml:space="preserve">ату. </w:t>
            </w:r>
          </w:p>
          <w:p w:rsidR="0001786A" w:rsidRPr="002B64E8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</w:p>
        </w:tc>
      </w:tr>
      <w:tr w:rsidR="0001786A" w:rsidRPr="002B64E8" w:rsidTr="00624B48">
        <w:trPr>
          <w:trHeight w:val="633"/>
        </w:trPr>
        <w:tc>
          <w:tcPr>
            <w:tcW w:w="1134" w:type="dxa"/>
          </w:tcPr>
          <w:p w:rsidR="00185CCB" w:rsidRPr="002B64E8" w:rsidRDefault="0001786A" w:rsidP="00185CCB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1</w:t>
            </w:r>
            <w:r w:rsidR="00575842" w:rsidRPr="002B64E8">
              <w:rPr>
                <w:rFonts w:ascii="Calibri" w:hAnsi="Calibri" w:cs="Calibri"/>
                <w:b/>
              </w:rPr>
              <w:t>4</w:t>
            </w:r>
          </w:p>
          <w:p w:rsidR="0001786A" w:rsidRPr="002B64E8" w:rsidRDefault="0001786A" w:rsidP="00185CCB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 xml:space="preserve">день </w:t>
            </w:r>
          </w:p>
        </w:tc>
        <w:tc>
          <w:tcPr>
            <w:tcW w:w="9639" w:type="dxa"/>
            <w:gridSpan w:val="2"/>
          </w:tcPr>
          <w:p w:rsidR="00517A2E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З</w:t>
            </w:r>
            <w:r w:rsidR="00517A2E" w:rsidRPr="002B64E8">
              <w:rPr>
                <w:rFonts w:ascii="Calibri" w:hAnsi="Calibri" w:cs="Calibri"/>
              </w:rPr>
              <w:t xml:space="preserve">автрак. Выселение из номеров </w:t>
            </w:r>
            <w:r w:rsidR="00A1641A">
              <w:rPr>
                <w:rFonts w:ascii="Calibri" w:hAnsi="Calibri" w:cs="Calibri"/>
              </w:rPr>
              <w:t>11</w:t>
            </w:r>
            <w:r w:rsidRPr="002B64E8">
              <w:rPr>
                <w:rFonts w:ascii="Calibri" w:hAnsi="Calibri" w:cs="Calibri"/>
              </w:rPr>
              <w:t>:00</w:t>
            </w:r>
            <w:r w:rsidR="00A1641A">
              <w:rPr>
                <w:rFonts w:ascii="Calibri" w:hAnsi="Calibri" w:cs="Calibri"/>
              </w:rPr>
              <w:t>-14:</w:t>
            </w:r>
            <w:r w:rsidR="00517A2E" w:rsidRPr="002B64E8">
              <w:rPr>
                <w:rFonts w:ascii="Calibri" w:hAnsi="Calibri" w:cs="Calibri"/>
              </w:rPr>
              <w:t>00</w:t>
            </w:r>
            <w:r w:rsidR="007C2D14">
              <w:rPr>
                <w:rFonts w:ascii="Calibri" w:hAnsi="Calibri" w:cs="Calibri"/>
              </w:rPr>
              <w:t xml:space="preserve"> в з</w:t>
            </w:r>
            <w:r w:rsidR="00A1641A">
              <w:rPr>
                <w:rFonts w:ascii="Calibri" w:hAnsi="Calibri" w:cs="Calibri"/>
              </w:rPr>
              <w:t>ависимости от отеля.</w:t>
            </w:r>
            <w:r w:rsidRPr="002B64E8">
              <w:rPr>
                <w:rFonts w:ascii="Calibri" w:hAnsi="Calibri" w:cs="Calibri"/>
              </w:rPr>
              <w:t xml:space="preserve"> Свободное время. </w:t>
            </w:r>
          </w:p>
          <w:p w:rsidR="00D46DB0" w:rsidRPr="00D378B5" w:rsidRDefault="007C2D14" w:rsidP="00F63F75">
            <w:pPr>
              <w:pStyle w:val="a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Так как </w:t>
            </w:r>
            <w:r w:rsidR="00D378B5">
              <w:rPr>
                <w:rFonts w:ascii="Calibri" w:hAnsi="Calibri" w:cs="Calibri"/>
              </w:rPr>
              <w:t xml:space="preserve">в апартаментах </w:t>
            </w:r>
            <w:r w:rsidR="00A1641A">
              <w:rPr>
                <w:rFonts w:ascii="Calibri" w:hAnsi="Calibri" w:cs="Calibri"/>
              </w:rPr>
              <w:t>«</w:t>
            </w:r>
            <w:r w:rsidR="00A1641A">
              <w:rPr>
                <w:rFonts w:ascii="Calibri" w:hAnsi="Calibri" w:cs="Calibri"/>
                <w:lang w:val="en-US"/>
              </w:rPr>
              <w:t>ORBI</w:t>
            </w:r>
            <w:r w:rsidR="00A1641A">
              <w:rPr>
                <w:rFonts w:ascii="Calibri" w:hAnsi="Calibri" w:cs="Calibri"/>
              </w:rPr>
              <w:t>»</w:t>
            </w:r>
            <w:r w:rsidR="00D378B5">
              <w:rPr>
                <w:rFonts w:ascii="Calibri" w:hAnsi="Calibri" w:cs="Calibri"/>
              </w:rPr>
              <w:t xml:space="preserve"> нет комнаты хранения багажа, отдыхающие могут </w:t>
            </w:r>
            <w:r w:rsidR="00596829">
              <w:rPr>
                <w:rFonts w:ascii="Calibri" w:hAnsi="Calibri" w:cs="Calibri"/>
              </w:rPr>
              <w:t>поехать самостоятельно</w:t>
            </w:r>
            <w:r w:rsidR="00A1641A">
              <w:rPr>
                <w:rFonts w:ascii="Calibri" w:hAnsi="Calibri" w:cs="Calibri"/>
              </w:rPr>
              <w:t xml:space="preserve"> </w:t>
            </w:r>
            <w:r w:rsidR="00596829">
              <w:rPr>
                <w:rFonts w:ascii="Calibri" w:hAnsi="Calibri" w:cs="Calibri"/>
              </w:rPr>
              <w:t>в отель</w:t>
            </w:r>
            <w:r w:rsidR="00D378B5">
              <w:rPr>
                <w:rFonts w:ascii="Calibri" w:hAnsi="Calibri" w:cs="Calibri"/>
              </w:rPr>
              <w:t xml:space="preserve"> </w:t>
            </w:r>
            <w:r w:rsidR="00596829">
              <w:rPr>
                <w:rFonts w:ascii="Calibri" w:hAnsi="Calibri" w:cs="Calibri"/>
                <w:lang w:val="en-US"/>
              </w:rPr>
              <w:t>MARANI</w:t>
            </w:r>
            <w:r w:rsidR="00596829">
              <w:rPr>
                <w:rFonts w:ascii="Calibri" w:hAnsi="Calibri" w:cs="Calibri"/>
              </w:rPr>
              <w:t>,</w:t>
            </w:r>
            <w:r w:rsidR="00D378B5">
              <w:rPr>
                <w:rFonts w:ascii="Calibri" w:hAnsi="Calibri" w:cs="Calibri"/>
              </w:rPr>
              <w:t xml:space="preserve"> оставить вещи и пойти гулять по старому городу или остаться в ресторане при отеле.  Трансфер из Батуми в </w:t>
            </w:r>
            <w:r w:rsidR="0001786A" w:rsidRPr="002B64E8">
              <w:rPr>
                <w:rFonts w:ascii="Calibri" w:hAnsi="Calibri" w:cs="Calibri"/>
              </w:rPr>
              <w:t>Кобулети</w:t>
            </w:r>
            <w:r w:rsidR="00D378B5">
              <w:rPr>
                <w:rFonts w:ascii="Calibri" w:hAnsi="Calibri" w:cs="Calibri"/>
              </w:rPr>
              <w:t xml:space="preserve"> ориентировочно в 15:00</w:t>
            </w:r>
            <w:r w:rsidR="0001786A" w:rsidRPr="002B64E8">
              <w:rPr>
                <w:rFonts w:ascii="Calibri" w:hAnsi="Calibri" w:cs="Calibri"/>
              </w:rPr>
              <w:t xml:space="preserve">. </w:t>
            </w:r>
            <w:r w:rsidR="00D378B5">
              <w:rPr>
                <w:rFonts w:ascii="Calibri" w:hAnsi="Calibri" w:cs="Calibri"/>
              </w:rPr>
              <w:t xml:space="preserve">Выезд из Кобулети ориентировочно </w:t>
            </w:r>
            <w:r w:rsidR="0001786A" w:rsidRPr="002B64E8">
              <w:rPr>
                <w:rFonts w:ascii="Calibri" w:hAnsi="Calibri" w:cs="Calibri"/>
              </w:rPr>
              <w:t>1</w:t>
            </w:r>
            <w:r w:rsidR="00A1641A">
              <w:rPr>
                <w:rFonts w:ascii="Calibri" w:hAnsi="Calibri" w:cs="Calibri"/>
              </w:rPr>
              <w:t>8</w:t>
            </w:r>
            <w:r w:rsidR="0001786A" w:rsidRPr="002B64E8">
              <w:rPr>
                <w:rFonts w:ascii="Calibri" w:hAnsi="Calibri" w:cs="Calibri"/>
              </w:rPr>
              <w:t>:00-</w:t>
            </w:r>
            <w:r w:rsidR="0095589C" w:rsidRPr="002B64E8">
              <w:rPr>
                <w:rFonts w:ascii="Calibri" w:hAnsi="Calibri" w:cs="Calibri"/>
              </w:rPr>
              <w:t>20</w:t>
            </w:r>
            <w:r w:rsidR="0001786A" w:rsidRPr="002B64E8">
              <w:rPr>
                <w:rFonts w:ascii="Calibri" w:hAnsi="Calibri" w:cs="Calibri"/>
              </w:rPr>
              <w:t xml:space="preserve">:00. Точное время выезда автобуса устанавливает </w:t>
            </w:r>
            <w:r w:rsidR="00B44D48" w:rsidRPr="002B64E8">
              <w:rPr>
                <w:rFonts w:ascii="Calibri" w:hAnsi="Calibri" w:cs="Calibri"/>
              </w:rPr>
              <w:t>руководитель автобуса</w:t>
            </w:r>
            <w:r w:rsidR="0001786A" w:rsidRPr="002B64E8">
              <w:rPr>
                <w:rFonts w:ascii="Calibri" w:hAnsi="Calibri" w:cs="Calibri"/>
              </w:rPr>
              <w:t xml:space="preserve">. Транзит по территории Грузии. </w:t>
            </w:r>
            <w:r w:rsidR="00D46DB0" w:rsidRPr="002B64E8">
              <w:rPr>
                <w:rFonts w:ascii="Calibri" w:hAnsi="Calibri" w:cs="Calibri"/>
                <w:b/>
              </w:rPr>
              <w:t>Ночной переезд.</w:t>
            </w:r>
          </w:p>
          <w:p w:rsidR="00F63F75" w:rsidRPr="002B64E8" w:rsidRDefault="00F63F75" w:rsidP="00A4734A">
            <w:pPr>
              <w:pStyle w:val="a4"/>
              <w:jc w:val="both"/>
              <w:rPr>
                <w:rFonts w:ascii="Calibri" w:hAnsi="Calibri" w:cs="Calibri"/>
              </w:rPr>
            </w:pPr>
          </w:p>
        </w:tc>
      </w:tr>
      <w:tr w:rsidR="0001786A" w:rsidRPr="002B64E8" w:rsidTr="00624B48">
        <w:trPr>
          <w:trHeight w:val="291"/>
        </w:trPr>
        <w:tc>
          <w:tcPr>
            <w:tcW w:w="1134" w:type="dxa"/>
          </w:tcPr>
          <w:p w:rsidR="00B44D48" w:rsidRPr="002B64E8" w:rsidRDefault="0001786A" w:rsidP="00B44D48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lastRenderedPageBreak/>
              <w:t>1</w:t>
            </w:r>
            <w:r w:rsidR="00575842" w:rsidRPr="002B64E8">
              <w:rPr>
                <w:rFonts w:ascii="Calibri" w:hAnsi="Calibri" w:cs="Calibri"/>
                <w:b/>
              </w:rPr>
              <w:t>5</w:t>
            </w:r>
          </w:p>
          <w:p w:rsidR="0001786A" w:rsidRPr="002B64E8" w:rsidRDefault="0001786A" w:rsidP="00B44D48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 xml:space="preserve">день </w:t>
            </w:r>
          </w:p>
        </w:tc>
        <w:tc>
          <w:tcPr>
            <w:tcW w:w="9639" w:type="dxa"/>
            <w:gridSpan w:val="2"/>
          </w:tcPr>
          <w:p w:rsidR="00A4734A" w:rsidRPr="002B64E8" w:rsidRDefault="00A4734A" w:rsidP="00A4734A">
            <w:pPr>
              <w:pStyle w:val="a4"/>
              <w:jc w:val="both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Прохождение Грузинско-Российской границы</w:t>
            </w:r>
            <w:r w:rsidRPr="002B64E8">
              <w:rPr>
                <w:rFonts w:ascii="Calibri" w:hAnsi="Calibri" w:cs="Calibri"/>
              </w:rPr>
              <w:t>.</w:t>
            </w:r>
          </w:p>
          <w:p w:rsidR="00DC671A" w:rsidRPr="002B64E8" w:rsidRDefault="0001786A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 xml:space="preserve">Транзит по территории России. Прибытие в г. </w:t>
            </w:r>
            <w:r w:rsidR="00D378B5">
              <w:rPr>
                <w:rFonts w:ascii="Calibri" w:hAnsi="Calibri" w:cs="Calibri"/>
              </w:rPr>
              <w:t xml:space="preserve">Минеральные </w:t>
            </w:r>
            <w:r w:rsidR="007C2D14">
              <w:rPr>
                <w:rFonts w:ascii="Calibri" w:hAnsi="Calibri" w:cs="Calibri"/>
              </w:rPr>
              <w:t>Воды в</w:t>
            </w:r>
            <w:r w:rsidR="00D378B5">
              <w:rPr>
                <w:rFonts w:ascii="Calibri" w:hAnsi="Calibri" w:cs="Calibri"/>
              </w:rPr>
              <w:t xml:space="preserve"> зависимост</w:t>
            </w:r>
            <w:r w:rsidR="007C2D14">
              <w:rPr>
                <w:rFonts w:ascii="Calibri" w:hAnsi="Calibri" w:cs="Calibri"/>
              </w:rPr>
              <w:t xml:space="preserve">и от времени прохождения границ, </w:t>
            </w:r>
            <w:r w:rsidR="00D378B5">
              <w:rPr>
                <w:rFonts w:ascii="Calibri" w:hAnsi="Calibri" w:cs="Calibri"/>
              </w:rPr>
              <w:t>около 13:</w:t>
            </w:r>
            <w:r w:rsidR="009840E0" w:rsidRPr="002B64E8">
              <w:rPr>
                <w:rFonts w:ascii="Calibri" w:hAnsi="Calibri" w:cs="Calibri"/>
              </w:rPr>
              <w:t xml:space="preserve">00 </w:t>
            </w:r>
            <w:r w:rsidR="00D378B5">
              <w:rPr>
                <w:rFonts w:ascii="Calibri" w:hAnsi="Calibri" w:cs="Calibri"/>
              </w:rPr>
              <w:t>–</w:t>
            </w:r>
            <w:r w:rsidR="009840E0" w:rsidRPr="002B64E8">
              <w:rPr>
                <w:rFonts w:ascii="Calibri" w:hAnsi="Calibri" w:cs="Calibri"/>
              </w:rPr>
              <w:t xml:space="preserve"> </w:t>
            </w:r>
            <w:r w:rsidR="00D378B5">
              <w:rPr>
                <w:rFonts w:ascii="Calibri" w:hAnsi="Calibri" w:cs="Calibri"/>
              </w:rPr>
              <w:t>20:</w:t>
            </w:r>
            <w:r w:rsidR="00DC671A" w:rsidRPr="002B64E8">
              <w:rPr>
                <w:rFonts w:ascii="Calibri" w:hAnsi="Calibri" w:cs="Calibri"/>
              </w:rPr>
              <w:t>00.</w:t>
            </w:r>
            <w:r w:rsidR="00D378B5">
              <w:rPr>
                <w:rFonts w:ascii="Calibri" w:hAnsi="Calibri" w:cs="Calibri"/>
              </w:rPr>
              <w:t xml:space="preserve"> </w:t>
            </w:r>
          </w:p>
          <w:p w:rsidR="0001786A" w:rsidRPr="002B64E8" w:rsidRDefault="00775282" w:rsidP="00F63F75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Отдых, свободное время.</w:t>
            </w:r>
          </w:p>
          <w:p w:rsidR="00F63F75" w:rsidRPr="002B64E8" w:rsidRDefault="00775282" w:rsidP="004D1B27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  <w:b/>
              </w:rPr>
              <w:t>23:10 Посадка на поезд.  Отправление в Минск.  Ночной переезд в поезде.</w:t>
            </w:r>
          </w:p>
        </w:tc>
      </w:tr>
      <w:tr w:rsidR="0001786A" w:rsidRPr="002B64E8" w:rsidTr="00624B48">
        <w:trPr>
          <w:trHeight w:val="243"/>
        </w:trPr>
        <w:tc>
          <w:tcPr>
            <w:tcW w:w="1134" w:type="dxa"/>
          </w:tcPr>
          <w:p w:rsidR="00B80D12" w:rsidRPr="002B64E8" w:rsidRDefault="0001786A" w:rsidP="00575842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1</w:t>
            </w:r>
            <w:r w:rsidR="00575842" w:rsidRPr="002B64E8">
              <w:rPr>
                <w:rFonts w:ascii="Calibri" w:hAnsi="Calibri" w:cs="Calibri"/>
                <w:b/>
              </w:rPr>
              <w:t>6</w:t>
            </w:r>
            <w:r w:rsidRPr="002B64E8">
              <w:rPr>
                <w:rFonts w:ascii="Calibri" w:hAnsi="Calibri" w:cs="Calibri"/>
                <w:b/>
              </w:rPr>
              <w:t xml:space="preserve"> </w:t>
            </w:r>
          </w:p>
          <w:p w:rsidR="0001786A" w:rsidRPr="002B64E8" w:rsidRDefault="0001786A" w:rsidP="00575842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 xml:space="preserve">день </w:t>
            </w:r>
          </w:p>
        </w:tc>
        <w:tc>
          <w:tcPr>
            <w:tcW w:w="9639" w:type="dxa"/>
            <w:gridSpan w:val="2"/>
          </w:tcPr>
          <w:p w:rsidR="00775282" w:rsidRPr="002B64E8" w:rsidRDefault="00775282" w:rsidP="00775282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Транзит по территории России в поезде.</w:t>
            </w:r>
          </w:p>
          <w:p w:rsidR="00F63F75" w:rsidRPr="002B64E8" w:rsidRDefault="00775282" w:rsidP="00775282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  <w:b/>
              </w:rPr>
              <w:t>Ночной переезд в поезде.</w:t>
            </w:r>
          </w:p>
        </w:tc>
      </w:tr>
      <w:tr w:rsidR="0001786A" w:rsidRPr="002B64E8" w:rsidTr="00624B48">
        <w:trPr>
          <w:trHeight w:val="260"/>
        </w:trPr>
        <w:tc>
          <w:tcPr>
            <w:tcW w:w="1134" w:type="dxa"/>
          </w:tcPr>
          <w:p w:rsidR="00B80D12" w:rsidRPr="002B64E8" w:rsidRDefault="00575842" w:rsidP="00575842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17</w:t>
            </w:r>
          </w:p>
          <w:p w:rsidR="0001786A" w:rsidRPr="002B64E8" w:rsidRDefault="0001786A" w:rsidP="00575842">
            <w:pPr>
              <w:pStyle w:val="a4"/>
              <w:rPr>
                <w:rFonts w:ascii="Calibri" w:hAnsi="Calibri" w:cs="Calibri"/>
                <w:b/>
              </w:rPr>
            </w:pPr>
            <w:r w:rsidRPr="002B64E8">
              <w:rPr>
                <w:rFonts w:ascii="Calibri" w:hAnsi="Calibri" w:cs="Calibri"/>
                <w:b/>
              </w:rPr>
              <w:t>д</w:t>
            </w:r>
            <w:r w:rsidR="00F63F75" w:rsidRPr="002B64E8">
              <w:rPr>
                <w:rFonts w:ascii="Calibri" w:hAnsi="Calibri" w:cs="Calibri"/>
                <w:b/>
              </w:rPr>
              <w:t>ень</w:t>
            </w:r>
          </w:p>
        </w:tc>
        <w:tc>
          <w:tcPr>
            <w:tcW w:w="9639" w:type="dxa"/>
            <w:gridSpan w:val="2"/>
          </w:tcPr>
          <w:p w:rsidR="00775282" w:rsidRPr="002B64E8" w:rsidRDefault="00775282" w:rsidP="00775282">
            <w:pPr>
              <w:pStyle w:val="a4"/>
              <w:jc w:val="both"/>
              <w:rPr>
                <w:rFonts w:ascii="Calibri" w:hAnsi="Calibri" w:cs="Calibri"/>
              </w:rPr>
            </w:pPr>
            <w:r w:rsidRPr="002B64E8">
              <w:rPr>
                <w:rFonts w:ascii="Calibri" w:hAnsi="Calibri" w:cs="Calibri"/>
              </w:rPr>
              <w:t>Транзит по территории России и Беларуси в поезде.</w:t>
            </w:r>
          </w:p>
          <w:p w:rsidR="00F63F75" w:rsidRPr="002B64E8" w:rsidRDefault="004D1B27" w:rsidP="00F63F75">
            <w:pPr>
              <w:pStyle w:val="a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18:59</w:t>
            </w:r>
            <w:r w:rsidR="00A46E46" w:rsidRPr="002B64E8">
              <w:rPr>
                <w:rFonts w:ascii="Calibri" w:hAnsi="Calibri" w:cs="Calibri"/>
                <w:b/>
              </w:rPr>
              <w:t xml:space="preserve"> - </w:t>
            </w:r>
            <w:r w:rsidR="0001786A" w:rsidRPr="002B64E8">
              <w:rPr>
                <w:rFonts w:ascii="Calibri" w:hAnsi="Calibri" w:cs="Calibri"/>
                <w:b/>
              </w:rPr>
              <w:t xml:space="preserve">Прибытие в Минск. </w:t>
            </w:r>
          </w:p>
          <w:p w:rsidR="00F63F75" w:rsidRPr="002B64E8" w:rsidRDefault="00F63F75" w:rsidP="00F63F75">
            <w:pPr>
              <w:pStyle w:val="a4"/>
              <w:jc w:val="both"/>
              <w:rPr>
                <w:rFonts w:ascii="Calibri" w:hAnsi="Calibri" w:cs="Calibri"/>
              </w:rPr>
            </w:pPr>
          </w:p>
        </w:tc>
      </w:tr>
      <w:tr w:rsidR="00FB3A81" w:rsidRPr="002B64E8" w:rsidTr="00727114">
        <w:trPr>
          <w:trHeight w:val="729"/>
        </w:trPr>
        <w:tc>
          <w:tcPr>
            <w:tcW w:w="10773" w:type="dxa"/>
            <w:gridSpan w:val="3"/>
          </w:tcPr>
          <w:p w:rsidR="00FB3A81" w:rsidRPr="002B64E8" w:rsidRDefault="00FB3A81" w:rsidP="00775282">
            <w:pPr>
              <w:pStyle w:val="a4"/>
              <w:jc w:val="both"/>
              <w:rPr>
                <w:rFonts w:ascii="Calibri" w:hAnsi="Calibri" w:cs="Calibri"/>
              </w:rPr>
            </w:pPr>
          </w:p>
          <w:p w:rsidR="00FB3A81" w:rsidRPr="002B64E8" w:rsidRDefault="00FB3A81" w:rsidP="00775282">
            <w:pPr>
              <w:pStyle w:val="a4"/>
              <w:jc w:val="both"/>
              <w:rPr>
                <w:rFonts w:ascii="Calibri" w:hAnsi="Calibri" w:cs="Calibri"/>
                <w:b/>
                <w:color w:val="FF0000"/>
              </w:rPr>
            </w:pPr>
            <w:r w:rsidRPr="002B64E8">
              <w:rPr>
                <w:rFonts w:ascii="Calibri" w:hAnsi="Calibri" w:cs="Calibri"/>
                <w:b/>
                <w:color w:val="FF0000"/>
              </w:rPr>
              <w:t xml:space="preserve">ВНИМАНИЕ! </w:t>
            </w:r>
          </w:p>
          <w:p w:rsidR="00A20432" w:rsidRPr="004D1B27" w:rsidRDefault="00AA0D81" w:rsidP="00AA0D81">
            <w:pPr>
              <w:spacing w:after="5" w:line="262" w:lineRule="auto"/>
              <w:ind w:right="113"/>
              <w:jc w:val="both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1. П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ри покупке ж/д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тура, проезд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в туре осуществляется в плацкартном вагоне по стоимости билета по групповому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тарифу,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где выбор мест не предусмотрен (распределяется по возрастной категории). При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отсутствии билетов в плацкартном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вагоне,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б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у</w:t>
            </w:r>
            <w:r w:rsidR="00A20432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дут выкупаться билеты в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купейном вагоне по групповому тарифу с доплатой ориентировочно </w:t>
            </w:r>
            <w:r w:rsidR="006B214B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80-100 </w:t>
            </w:r>
            <w:r w:rsidRPr="004D1B27">
              <w:rPr>
                <w:rFonts w:asciiTheme="minorHAnsi" w:hAnsiTheme="minorHAnsi"/>
                <w:color w:val="000000" w:themeColor="text1"/>
                <w:sz w:val="22"/>
                <w:szCs w:val="20"/>
                <w:lang w:val="en-US"/>
              </w:rPr>
              <w:t>BYN</w:t>
            </w:r>
            <w:r w:rsidR="006B214B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в одну </w:t>
            </w:r>
            <w:r w:rsidR="004D1B27" w:rsidRPr="004D1B27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сторону.</w:t>
            </w:r>
          </w:p>
          <w:p w:rsidR="00A20432" w:rsidRPr="004D1B27" w:rsidRDefault="00AA0D81" w:rsidP="00AA0D81">
            <w:pPr>
              <w:pStyle w:val="a4"/>
              <w:jc w:val="both"/>
              <w:rPr>
                <w:rFonts w:cs="Calibri"/>
                <w:color w:val="000000" w:themeColor="text1"/>
                <w:szCs w:val="20"/>
              </w:rPr>
            </w:pPr>
            <w:r w:rsidRPr="004D1B27">
              <w:rPr>
                <w:rFonts w:cs="Calibri"/>
                <w:color w:val="000000" w:themeColor="text1"/>
                <w:szCs w:val="20"/>
              </w:rPr>
              <w:t>2</w:t>
            </w:r>
            <w:r w:rsidR="007C2D14" w:rsidRPr="004D1B27">
              <w:rPr>
                <w:rFonts w:cs="Calibri"/>
                <w:color w:val="FF0000"/>
                <w:szCs w:val="20"/>
              </w:rPr>
              <w:t>*</w:t>
            </w:r>
            <w:r w:rsidRPr="004D1B27">
              <w:rPr>
                <w:rFonts w:cs="Calibri"/>
                <w:color w:val="000000" w:themeColor="text1"/>
                <w:szCs w:val="20"/>
              </w:rPr>
              <w:t>. П</w:t>
            </w:r>
            <w:r w:rsidR="007C2D14" w:rsidRPr="004D1B27">
              <w:rPr>
                <w:rFonts w:cs="Calibri"/>
                <w:color w:val="000000" w:themeColor="text1"/>
                <w:szCs w:val="20"/>
              </w:rPr>
              <w:t>ри не подтверждении</w:t>
            </w:r>
            <w:r w:rsidR="00A20432" w:rsidRPr="004D1B27">
              <w:rPr>
                <w:rFonts w:cs="Calibri"/>
                <w:color w:val="000000" w:themeColor="text1"/>
                <w:szCs w:val="20"/>
              </w:rPr>
              <w:t xml:space="preserve"> билетов Минск – </w:t>
            </w:r>
            <w:r w:rsidRPr="004D1B27">
              <w:rPr>
                <w:rFonts w:cs="Calibri"/>
                <w:color w:val="000000" w:themeColor="text1"/>
                <w:szCs w:val="20"/>
              </w:rPr>
              <w:t>Минеральные Воды</w:t>
            </w:r>
            <w:r w:rsidR="00A20432" w:rsidRPr="004D1B27">
              <w:rPr>
                <w:rFonts w:cs="Calibri"/>
                <w:color w:val="000000" w:themeColor="text1"/>
                <w:szCs w:val="20"/>
              </w:rPr>
              <w:t xml:space="preserve"> – </w:t>
            </w:r>
            <w:r w:rsidRPr="004D1B27">
              <w:rPr>
                <w:rFonts w:cs="Calibri"/>
                <w:color w:val="000000" w:themeColor="text1"/>
                <w:szCs w:val="20"/>
              </w:rPr>
              <w:t>Минск,</w:t>
            </w:r>
            <w:r w:rsidR="00A20432" w:rsidRPr="004D1B27">
              <w:rPr>
                <w:rFonts w:cs="Calibri"/>
                <w:color w:val="000000" w:themeColor="text1"/>
                <w:szCs w:val="20"/>
              </w:rPr>
              <w:t xml:space="preserve"> будет </w:t>
            </w:r>
            <w:r w:rsidRPr="004D1B27">
              <w:rPr>
                <w:rFonts w:cs="Calibri"/>
                <w:color w:val="000000" w:themeColor="text1"/>
                <w:szCs w:val="20"/>
              </w:rPr>
              <w:t>предоставлен</w:t>
            </w:r>
            <w:r w:rsidR="00A20432" w:rsidRPr="004D1B27">
              <w:rPr>
                <w:rFonts w:cs="Calibri"/>
                <w:color w:val="000000" w:themeColor="text1"/>
                <w:szCs w:val="20"/>
              </w:rPr>
              <w:t xml:space="preserve"> вариант проезда Минск – Краснодар – Минск </w:t>
            </w:r>
          </w:p>
          <w:p w:rsidR="00AA0D81" w:rsidRPr="004D1B27" w:rsidRDefault="00AA0D81" w:rsidP="00AA0D81">
            <w:pPr>
              <w:pStyle w:val="a4"/>
              <w:jc w:val="both"/>
              <w:rPr>
                <w:rFonts w:cs="Calibri"/>
                <w:color w:val="000000" w:themeColor="text1"/>
                <w:szCs w:val="20"/>
              </w:rPr>
            </w:pPr>
            <w:r w:rsidRPr="004D1B27">
              <w:rPr>
                <w:rFonts w:cs="Calibri"/>
                <w:color w:val="000000" w:themeColor="text1"/>
                <w:szCs w:val="20"/>
              </w:rPr>
              <w:t>3. Заезд 17.09. будет осуществляться туда поездом, обратно автобусом, т.к. нет даты обратного выезда поездом. Туристы могут выбрать 2 варианта отдыха: на 10 или 13 ночей.</w:t>
            </w:r>
          </w:p>
          <w:p w:rsidR="00FB3A81" w:rsidRPr="004D1B27" w:rsidRDefault="00AA0D81" w:rsidP="006E440A">
            <w:pPr>
              <w:pStyle w:val="a4"/>
              <w:jc w:val="both"/>
              <w:rPr>
                <w:rFonts w:cs="Calibri"/>
                <w:color w:val="000000" w:themeColor="text1"/>
                <w:szCs w:val="20"/>
              </w:rPr>
            </w:pPr>
            <w:r w:rsidRPr="004D1B27">
              <w:rPr>
                <w:rFonts w:cs="Calibri"/>
                <w:color w:val="000000" w:themeColor="text1"/>
                <w:szCs w:val="20"/>
              </w:rPr>
              <w:t>В таблице отелей будет пол</w:t>
            </w:r>
            <w:r w:rsidR="006E440A" w:rsidRPr="004D1B27">
              <w:rPr>
                <w:rFonts w:cs="Calibri"/>
                <w:color w:val="000000" w:themeColor="text1"/>
                <w:szCs w:val="20"/>
              </w:rPr>
              <w:t>ный расчет на последние заезды.</w:t>
            </w:r>
          </w:p>
          <w:p w:rsidR="006E440A" w:rsidRPr="006E440A" w:rsidRDefault="006E440A" w:rsidP="006E440A">
            <w:pPr>
              <w:pStyle w:val="a4"/>
              <w:jc w:val="both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1786A" w:rsidRPr="002B64E8" w:rsidTr="00E91888">
        <w:trPr>
          <w:trHeight w:val="194"/>
        </w:trPr>
        <w:tc>
          <w:tcPr>
            <w:tcW w:w="5812" w:type="dxa"/>
            <w:gridSpan w:val="2"/>
            <w:shd w:val="clear" w:color="auto" w:fill="FFFFFF" w:themeFill="background1"/>
          </w:tcPr>
          <w:p w:rsidR="004C7233" w:rsidRPr="004B0F69" w:rsidRDefault="004C7233" w:rsidP="00D568E4">
            <w:pPr>
              <w:pStyle w:val="a4"/>
              <w:jc w:val="center"/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</w:pPr>
          </w:p>
          <w:p w:rsidR="0001786A" w:rsidRPr="004B0F69" w:rsidRDefault="0001786A" w:rsidP="00D568E4">
            <w:pPr>
              <w:pStyle w:val="a4"/>
              <w:jc w:val="center"/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</w:pPr>
            <w:r w:rsidRPr="004B0F69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В стоимость тура включено:</w:t>
            </w:r>
          </w:p>
        </w:tc>
        <w:tc>
          <w:tcPr>
            <w:tcW w:w="4961" w:type="dxa"/>
            <w:shd w:val="clear" w:color="auto" w:fill="FFFFFF" w:themeFill="background1"/>
          </w:tcPr>
          <w:p w:rsidR="004C7233" w:rsidRPr="004B0F69" w:rsidRDefault="004C7233" w:rsidP="00D568E4">
            <w:pPr>
              <w:pStyle w:val="a4"/>
              <w:jc w:val="center"/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</w:pPr>
          </w:p>
          <w:p w:rsidR="0001786A" w:rsidRPr="004B0F69" w:rsidRDefault="0001786A" w:rsidP="00D568E4">
            <w:pPr>
              <w:pStyle w:val="a4"/>
              <w:jc w:val="center"/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</w:pPr>
            <w:r w:rsidRPr="004B0F69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</w:rPr>
              <w:t>Дополнительно оплачивается:</w:t>
            </w:r>
          </w:p>
        </w:tc>
      </w:tr>
      <w:tr w:rsidR="00F63F75" w:rsidRPr="002B64E8" w:rsidTr="00E91888">
        <w:trPr>
          <w:trHeight w:val="1705"/>
        </w:trPr>
        <w:tc>
          <w:tcPr>
            <w:tcW w:w="5812" w:type="dxa"/>
            <w:gridSpan w:val="2"/>
          </w:tcPr>
          <w:p w:rsidR="00B56E4E" w:rsidRPr="002B64E8" w:rsidRDefault="00B56E4E" w:rsidP="00B56E4E">
            <w:pPr>
              <w:pStyle w:val="ab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3F75" w:rsidRPr="004B0F69" w:rsidRDefault="007D0FFA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Трансфер</w:t>
            </w:r>
            <w:r w:rsidR="008629B8" w:rsidRPr="004B0F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840E0"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Минеральные Воды</w:t>
            </w:r>
            <w:r w:rsidR="00AA0D81" w:rsidRPr="004B0F69">
              <w:rPr>
                <w:rFonts w:asciiTheme="minorHAnsi" w:hAnsiTheme="minorHAnsi" w:cstheme="minorHAnsi"/>
                <w:sz w:val="22"/>
                <w:szCs w:val="22"/>
              </w:rPr>
              <w:t>/Краснодар</w:t>
            </w:r>
            <w:r w:rsidR="007C2D1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 – Коб</w:t>
            </w:r>
            <w:r w:rsidR="00AA0D81" w:rsidRPr="004B0F69">
              <w:rPr>
                <w:rFonts w:asciiTheme="minorHAnsi" w:hAnsiTheme="minorHAnsi" w:cstheme="minorHAnsi"/>
                <w:sz w:val="22"/>
                <w:szCs w:val="22"/>
              </w:rPr>
              <w:t>улети/Батуми – Минеральные воды/Краснодар</w:t>
            </w:r>
            <w:r w:rsidR="007C2D1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7D0FFA" w:rsidRPr="004B0F69" w:rsidRDefault="007D0FFA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1 ночлег в </w:t>
            </w:r>
            <w:r w:rsidR="00AA0D81" w:rsidRPr="004B0F69">
              <w:rPr>
                <w:rFonts w:asciiTheme="minorHAnsi" w:hAnsiTheme="minorHAnsi" w:cstheme="minorHAnsi"/>
                <w:sz w:val="22"/>
                <w:szCs w:val="22"/>
              </w:rPr>
              <w:t>г. Тбилиси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 с завтраком</w:t>
            </w:r>
          </w:p>
          <w:p w:rsidR="007D0FFA" w:rsidRPr="004B0F69" w:rsidRDefault="00C55B26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10/13</w:t>
            </w:r>
            <w:r w:rsidR="007D0FFA"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 ночей на море Кобулети /Батуми</w:t>
            </w:r>
          </w:p>
          <w:p w:rsidR="00F63F75" w:rsidRPr="004B0F69" w:rsidRDefault="00F63F75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3 экскурсии: по г. Тбилиси, Мцхета, Джвари</w:t>
            </w:r>
            <w:r w:rsidR="004B0F69"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остановка на </w:t>
            </w:r>
            <w:r w:rsidR="007D0FFA" w:rsidRPr="004B0F69">
              <w:rPr>
                <w:rFonts w:asciiTheme="minorHAnsi" w:hAnsiTheme="minorHAnsi" w:cstheme="minorHAnsi"/>
                <w:sz w:val="22"/>
                <w:szCs w:val="22"/>
              </w:rPr>
              <w:t>Арке Дружбы Народов</w:t>
            </w:r>
            <w:r w:rsidR="004B0F6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осмотр крепости Ананури на Жинвальском водохранилище</w:t>
            </w:r>
          </w:p>
          <w:p w:rsidR="007D0FFA" w:rsidRPr="004B0F69" w:rsidRDefault="007D0FFA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трансфер Кобулети – Батуми – Кобулети</w:t>
            </w:r>
          </w:p>
          <w:p w:rsidR="007D0FFA" w:rsidRPr="004B0F69" w:rsidRDefault="007D0FFA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>питание по программе</w:t>
            </w:r>
          </w:p>
          <w:p w:rsidR="007D0FFA" w:rsidRPr="004B0F69" w:rsidRDefault="007D0FFA" w:rsidP="004B0F69">
            <w:pPr>
              <w:pStyle w:val="ab"/>
              <w:numPr>
                <w:ilvl w:val="0"/>
                <w:numId w:val="7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сопровождение руководителем </w:t>
            </w:r>
            <w:r w:rsidR="00AA0D81" w:rsidRPr="004B0F69">
              <w:rPr>
                <w:rFonts w:asciiTheme="minorHAnsi" w:hAnsiTheme="minorHAnsi" w:cstheme="minorHAnsi"/>
                <w:sz w:val="22"/>
                <w:szCs w:val="22"/>
              </w:rPr>
              <w:t>Мин. Воды/Краснодар</w:t>
            </w:r>
            <w:r w:rsidR="007C2D1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4B0F69">
              <w:rPr>
                <w:rFonts w:asciiTheme="minorHAnsi" w:hAnsiTheme="minorHAnsi" w:cstheme="minorHAnsi"/>
                <w:sz w:val="22"/>
                <w:szCs w:val="22"/>
              </w:rPr>
              <w:t xml:space="preserve">-Кобулети/Батуми – </w:t>
            </w:r>
            <w:r w:rsidR="00AA0D81" w:rsidRPr="004B0F69">
              <w:rPr>
                <w:rFonts w:asciiTheme="minorHAnsi" w:hAnsiTheme="minorHAnsi" w:cstheme="minorHAnsi"/>
                <w:sz w:val="22"/>
                <w:szCs w:val="22"/>
              </w:rPr>
              <w:t>Мин. Воды/Краснодар</w:t>
            </w:r>
            <w:r w:rsidR="007C2D1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F63F75" w:rsidRPr="002B64E8" w:rsidRDefault="00F63F75" w:rsidP="00214B08">
            <w:pPr>
              <w:pStyle w:val="a4"/>
              <w:ind w:left="321"/>
              <w:rPr>
                <w:rFonts w:cstheme="minorHAnsi"/>
              </w:rPr>
            </w:pPr>
            <w:r w:rsidRPr="002B64E8">
              <w:rPr>
                <w:rFonts w:eastAsia="Times New Roman" w:cstheme="minorHAnsi"/>
                <w:lang w:eastAsia="ru-RU"/>
              </w:rPr>
              <w:t xml:space="preserve"> </w:t>
            </w:r>
            <w:r w:rsidRPr="002B64E8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</w:tcPr>
          <w:p w:rsidR="00E91888" w:rsidRPr="002B64E8" w:rsidRDefault="00E91888" w:rsidP="00E91888">
            <w:pPr>
              <w:pStyle w:val="ab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19DD" w:rsidRPr="004B0F69" w:rsidRDefault="00B13923" w:rsidP="004B0F6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Проезд на поезде в обе стороны /плацкарт (групповой та</w:t>
            </w:r>
            <w:r w:rsidR="003C19DD"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риф) + организационная услуга:</w:t>
            </w:r>
          </w:p>
          <w:p w:rsidR="003C19DD" w:rsidRPr="004B0F69" w:rsidRDefault="00816FD3" w:rsidP="004B0F69">
            <w:pPr>
              <w:pStyle w:val="ab"/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в</w:t>
            </w:r>
            <w:r w:rsidR="003C19DD"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зрослый</w:t>
            </w:r>
            <w:r w:rsidR="00B13923"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– </w:t>
            </w:r>
            <w:r w:rsidR="006E440A" w:rsidRPr="004B0F6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890 </w:t>
            </w:r>
            <w:r w:rsidR="006E440A" w:rsidRPr="004B0F6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BYN</w:t>
            </w:r>
          </w:p>
          <w:p w:rsidR="00EE4559" w:rsidRDefault="00B13923" w:rsidP="00EE4559">
            <w:pPr>
              <w:pStyle w:val="ab"/>
              <w:ind w:left="46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F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реб. (5-10</w:t>
            </w:r>
            <w:r w:rsidR="00816FD3" w:rsidRPr="004B0F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B0F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лет)</w:t>
            </w:r>
            <w:r w:rsidR="003C19DD" w:rsidRPr="004B0F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с местом в поезде и отеле </w:t>
            </w: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- </w:t>
            </w:r>
            <w:r w:rsidR="006E440A" w:rsidRPr="004B0F6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510 BYN</w:t>
            </w:r>
            <w:r w:rsidRPr="004B0F69">
              <w:rPr>
                <w:rFonts w:asciiTheme="minorHAnsi" w:hAnsiTheme="minorHAnsi" w:cstheme="minorHAnsi"/>
                <w:b/>
                <w:color w:val="161616"/>
                <w:sz w:val="22"/>
                <w:szCs w:val="22"/>
              </w:rPr>
              <w:br/>
            </w: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реб. (до 5</w:t>
            </w:r>
            <w:r w:rsidR="00816FD3"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 </w:t>
            </w: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лет)</w:t>
            </w:r>
            <w:r w:rsid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 </w:t>
            </w: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без места в поезде и отеле </w:t>
            </w:r>
            <w:r w:rsid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–</w:t>
            </w:r>
            <w:r w:rsidRP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 </w:t>
            </w:r>
            <w:r w:rsidR="00A62A3C"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170</w:t>
            </w:r>
            <w:r w:rsidR="004B0F69"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B0F69"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USD</w:t>
            </w:r>
            <w:r w:rsidR="004B0F69" w:rsidRPr="00EE45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+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130 BYN</w:t>
            </w:r>
          </w:p>
          <w:p w:rsidR="00EE4559" w:rsidRPr="00EE4559" w:rsidRDefault="00EE4559" w:rsidP="00EE455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Транспортно-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туристическая услуга на заезд </w:t>
            </w:r>
            <w:r w:rsidRPr="00EE4559">
              <w:rPr>
                <w:rFonts w:asciiTheme="minorHAnsi" w:hAnsiTheme="minorHAnsi" w:cstheme="minorHAnsi"/>
                <w:b/>
                <w:sz w:val="22"/>
                <w:szCs w:val="22"/>
              </w:rPr>
              <w:t>17.09: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E4559">
              <w:rPr>
                <w:rFonts w:asciiTheme="minorHAnsi" w:hAnsiTheme="minorHAnsi" w:cstheme="minorHAnsi"/>
                <w:b/>
                <w:sz w:val="22"/>
                <w:szCs w:val="22"/>
              </w:rPr>
              <w:t>туда ПОЕЗДОМ – обратно АВТОБУСОМ</w:t>
            </w:r>
          </w:p>
          <w:p w:rsidR="00EE4559" w:rsidRPr="00EE4559" w:rsidRDefault="00EE4559" w:rsidP="004B0F69">
            <w:pPr>
              <w:pStyle w:val="ab"/>
              <w:ind w:left="463"/>
              <w:rPr>
                <w:rFonts w:asciiTheme="minorHAnsi" w:hAnsiTheme="minorHAnsi" w:cstheme="minorHAnsi"/>
                <w:sz w:val="22"/>
                <w:szCs w:val="22"/>
              </w:rPr>
            </w:pP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550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BYN</w:t>
            </w:r>
            <w:r w:rsidRPr="00EE45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EE45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EE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взрослый,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350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BYN</w:t>
            </w:r>
            <w:r w:rsidRPr="00EE45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EE455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ребенок (5-10 лет),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100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BYN</w:t>
            </w:r>
            <w:r w:rsidRPr="00EE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ребенок (до 5 лет)</w:t>
            </w:r>
          </w:p>
          <w:p w:rsidR="003C19DD" w:rsidRDefault="00B13923" w:rsidP="004B0F6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страховка медицинская до 59.99 лет ~ 20 BYN </w:t>
            </w:r>
          </w:p>
          <w:p w:rsidR="003C19DD" w:rsidRDefault="00B13923" w:rsidP="004B0F6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страховка медицинская 60 лет и старше доплата </w:t>
            </w:r>
            <w:r w:rsidR="00816FD3"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~</w:t>
            </w: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 40 BYN </w:t>
            </w:r>
          </w:p>
          <w:p w:rsidR="003C19DD" w:rsidRDefault="00B13923" w:rsidP="004B0F6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дополнительные экскурсии по желанию</w:t>
            </w:r>
          </w:p>
          <w:p w:rsidR="00B13923" w:rsidRDefault="00B13923" w:rsidP="004B0F69">
            <w:pPr>
              <w:pStyle w:val="ab"/>
              <w:numPr>
                <w:ilvl w:val="0"/>
                <w:numId w:val="7"/>
              </w:numPr>
              <w:ind w:left="463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доплата за од</w:t>
            </w:r>
            <w:r w:rsidR="004B0F69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>номестное размещение в Тбилиси</w:t>
            </w: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 25 </w:t>
            </w: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  <w:lang w:val="en-US"/>
              </w:rPr>
              <w:t>USD</w:t>
            </w:r>
            <w:r w:rsidRPr="003C19DD">
              <w:rPr>
                <w:rFonts w:asciiTheme="minorHAnsi" w:hAnsiTheme="minorHAnsi" w:cstheme="minorHAnsi"/>
                <w:color w:val="161616"/>
                <w:sz w:val="22"/>
                <w:szCs w:val="22"/>
              </w:rPr>
              <w:t xml:space="preserve"> по запросу</w:t>
            </w:r>
          </w:p>
          <w:p w:rsidR="003C19DD" w:rsidRPr="003C19DD" w:rsidRDefault="003C19DD" w:rsidP="003C19DD">
            <w:pPr>
              <w:pStyle w:val="ab"/>
              <w:ind w:left="38"/>
              <w:rPr>
                <w:rFonts w:asciiTheme="minorHAnsi" w:hAnsiTheme="minorHAnsi" w:cstheme="minorHAnsi"/>
                <w:color w:val="161616"/>
                <w:sz w:val="22"/>
                <w:szCs w:val="22"/>
              </w:rPr>
            </w:pPr>
          </w:p>
          <w:p w:rsidR="00F63F75" w:rsidRPr="002B64E8" w:rsidRDefault="00F63F75" w:rsidP="001070B7">
            <w:pPr>
              <w:pStyle w:val="a4"/>
              <w:ind w:left="283"/>
              <w:rPr>
                <w:rFonts w:cstheme="minorHAnsi"/>
              </w:rPr>
            </w:pPr>
          </w:p>
        </w:tc>
      </w:tr>
    </w:tbl>
    <w:p w:rsidR="00C70034" w:rsidRDefault="00C70034">
      <w:pPr>
        <w:rPr>
          <w:sz w:val="16"/>
          <w:szCs w:val="16"/>
        </w:rPr>
      </w:pPr>
    </w:p>
    <w:p w:rsidR="00C70034" w:rsidRDefault="00C70034">
      <w:pPr>
        <w:rPr>
          <w:sz w:val="16"/>
          <w:szCs w:val="16"/>
        </w:rPr>
      </w:pPr>
    </w:p>
    <w:p w:rsidR="00C70034" w:rsidRDefault="00C70034">
      <w:pPr>
        <w:rPr>
          <w:b/>
        </w:rPr>
      </w:pPr>
    </w:p>
    <w:p w:rsidR="002B64E8" w:rsidRDefault="002B64E8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410"/>
        <w:gridCol w:w="2409"/>
        <w:gridCol w:w="2410"/>
      </w:tblGrid>
      <w:tr w:rsidR="00403259" w:rsidRPr="00EE4559" w:rsidTr="00025BF4">
        <w:tc>
          <w:tcPr>
            <w:tcW w:w="3715" w:type="dxa"/>
            <w:gridSpan w:val="2"/>
          </w:tcPr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СТОИМОСТЬ ТУРА</w:t>
            </w: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УКАЗАНА В USD ЗА ЧЕЛОВЕКА</w:t>
            </w: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403259" w:rsidRPr="00EE4559" w:rsidRDefault="00403259" w:rsidP="00403259">
            <w:pPr>
              <w:tabs>
                <w:tab w:val="left" w:pos="379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ОТЕЛЬ «IRISE» В КОБУЛЕТИ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t>Питание: завтраки  (шведский стол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t xml:space="preserve">) 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Самый центр/Пляж-100м / новый бассейн 2023г /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  <w:t>электрочайник в номере/ все номера с балконами</w:t>
            </w: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терраса-кафе на верхнем этаже/бара нет</w:t>
            </w: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3259" w:rsidRPr="00EE4559" w:rsidTr="00025BF4">
        <w:tc>
          <w:tcPr>
            <w:tcW w:w="3715" w:type="dxa"/>
            <w:gridSpan w:val="2"/>
          </w:tcPr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03259" w:rsidRPr="00EE4559" w:rsidRDefault="00403259" w:rsidP="004032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Даты заезда</w:t>
            </w:r>
          </w:p>
        </w:tc>
        <w:tc>
          <w:tcPr>
            <w:tcW w:w="2410" w:type="dxa"/>
          </w:tcPr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1-но мест. 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2409" w:type="dxa"/>
          </w:tcPr>
          <w:p w:rsidR="00403259" w:rsidRPr="00EE4559" w:rsidRDefault="006E440A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2/</w:t>
            </w:r>
            <w:r w:rsidR="00403259"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3-х местный</w:t>
            </w:r>
          </w:p>
          <w:p w:rsidR="00403259" w:rsidRPr="00EE4559" w:rsidRDefault="009F48DA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взр.</w:t>
            </w: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TWIN</w:t>
            </w: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+ кресло-кровать</w:t>
            </w:r>
          </w:p>
        </w:tc>
        <w:tc>
          <w:tcPr>
            <w:tcW w:w="2410" w:type="dxa"/>
          </w:tcPr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доп. место</w:t>
            </w: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в 2-х мест. номере 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(кресло-кровать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 80/90*200)</w:t>
            </w:r>
          </w:p>
          <w:p w:rsidR="00403259" w:rsidRPr="00EE4559" w:rsidRDefault="00403259" w:rsidP="0040325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дети до 12 лет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365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540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580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EE4559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 xml:space="preserve">13 </w:t>
            </w: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</w:tbl>
    <w:p w:rsidR="002B64E8" w:rsidRDefault="002B64E8">
      <w:pPr>
        <w:rPr>
          <w:b/>
        </w:rPr>
      </w:pPr>
    </w:p>
    <w:p w:rsidR="00403259" w:rsidRDefault="00403259">
      <w:pPr>
        <w:rPr>
          <w:b/>
        </w:rPr>
      </w:pPr>
    </w:p>
    <w:tbl>
      <w:tblPr>
        <w:tblStyle w:val="12"/>
        <w:tblW w:w="10944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1418"/>
        <w:gridCol w:w="1984"/>
        <w:gridCol w:w="1701"/>
        <w:gridCol w:w="2126"/>
      </w:tblGrid>
      <w:tr w:rsidR="00403259" w:rsidRPr="00EE4559" w:rsidTr="007F3BC3">
        <w:tc>
          <w:tcPr>
            <w:tcW w:w="3715" w:type="dxa"/>
            <w:gridSpan w:val="2"/>
          </w:tcPr>
          <w:p w:rsidR="00403259" w:rsidRPr="00EE4559" w:rsidRDefault="00403259" w:rsidP="00403259">
            <w:pPr>
              <w:rPr>
                <w:rFonts w:asciiTheme="minorHAnsi" w:eastAsiaTheme="minorHAnsi" w:hAnsiTheme="minorHAnsi" w:cstheme="minorHAnsi"/>
                <w:b/>
                <w:bCs/>
                <w:color w:val="E74C3C"/>
                <w:sz w:val="20"/>
                <w:szCs w:val="20"/>
                <w:lang w:eastAsia="en-US"/>
              </w:rPr>
            </w:pPr>
          </w:p>
          <w:p w:rsidR="00403259" w:rsidRPr="00EE4559" w:rsidRDefault="00403259" w:rsidP="00EE4559">
            <w:pPr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СТОИМОСТЬ ТУРА</w:t>
            </w:r>
          </w:p>
          <w:p w:rsidR="00403259" w:rsidRPr="00EE4559" w:rsidRDefault="00403259" w:rsidP="00EE4559">
            <w:pPr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УКАЗАНА В USD ЗА ЧЕЛОВЕКА</w:t>
            </w:r>
          </w:p>
          <w:p w:rsidR="00403259" w:rsidRPr="00EE4559" w:rsidRDefault="00403259" w:rsidP="00403259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4"/>
          </w:tcPr>
          <w:p w:rsidR="00403259" w:rsidRPr="00EE4559" w:rsidRDefault="000A6B62" w:rsidP="00403259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hyperlink r:id="rId8" w:history="1">
              <w:r w:rsidR="00403259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eastAsia="en-US"/>
                </w:rPr>
                <w:t>ОТЕЛЬ «ESTONIA TW</w:t>
              </w:r>
              <w:r w:rsidR="00403259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val="en-US" w:eastAsia="en-US"/>
                </w:rPr>
                <w:t>O</w:t>
              </w:r>
              <w:r w:rsidR="00403259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eastAsia="en-US"/>
                </w:rPr>
                <w:t>» В КОБУЛЕТИ</w:t>
              </w:r>
            </w:hyperlink>
            <w:r w:rsidR="00403259"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="00403259"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>(основной корпус) 2-3 этаж</w:t>
            </w:r>
            <w:r w:rsidR="00403259"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br/>
            </w:r>
            <w:r w:rsidR="00403259" w:rsidRPr="00EE4559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0"/>
                <w:lang w:eastAsia="en-US"/>
              </w:rPr>
              <w:t>Питание: завтраки (шведский стол)</w:t>
            </w:r>
            <w:r w:rsidR="00403259"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="00403259"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Бассейн с подогревом и баром /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Пляж-100м/ балкон/зона барбекю                         </w:t>
            </w: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 xml:space="preserve">кафе где можно заказать обед-ужин 6-8$, </w:t>
            </w: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>Важно!!!! 4-х местный номер маленький по площади</w:t>
            </w:r>
          </w:p>
        </w:tc>
      </w:tr>
      <w:tr w:rsidR="00403259" w:rsidRPr="00EE4559" w:rsidTr="007F3BC3">
        <w:tc>
          <w:tcPr>
            <w:tcW w:w="3715" w:type="dxa"/>
            <w:gridSpan w:val="2"/>
          </w:tcPr>
          <w:p w:rsidR="00403259" w:rsidRPr="00EE4559" w:rsidRDefault="00403259" w:rsidP="00403259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03259" w:rsidRPr="00EE4559" w:rsidRDefault="00403259" w:rsidP="00403259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03259" w:rsidRPr="00EE4559" w:rsidRDefault="00403259" w:rsidP="00403259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Даты заезда</w:t>
            </w:r>
          </w:p>
        </w:tc>
        <w:tc>
          <w:tcPr>
            <w:tcW w:w="1418" w:type="dxa"/>
          </w:tcPr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1-но мест.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номер</w:t>
            </w:r>
          </w:p>
        </w:tc>
        <w:tc>
          <w:tcPr>
            <w:tcW w:w="1984" w:type="dxa"/>
          </w:tcPr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2-х местный</w:t>
            </w:r>
          </w:p>
          <w:p w:rsidR="00403259" w:rsidRPr="00EE4559" w:rsidRDefault="000702CC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 чел</w:t>
            </w:r>
          </w:p>
          <w:p w:rsidR="000702CC" w:rsidRPr="00EE4559" w:rsidRDefault="000702CC" w:rsidP="000702CC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кровать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3-х местный</w:t>
            </w:r>
          </w:p>
          <w:p w:rsidR="00403259" w:rsidRPr="00EE4559" w:rsidRDefault="000702CC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 чел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кровать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</w:tcPr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4-х местный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 кровати</w:t>
            </w:r>
          </w:p>
          <w:p w:rsidR="00403259" w:rsidRPr="00EE4559" w:rsidRDefault="00403259" w:rsidP="00403259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535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AA6F05" w:rsidRPr="00EE4559" w:rsidTr="00025BF4">
        <w:tc>
          <w:tcPr>
            <w:tcW w:w="738" w:type="dxa"/>
          </w:tcPr>
          <w:p w:rsidR="00AA6F05" w:rsidRPr="007914E1" w:rsidRDefault="00AA6F05" w:rsidP="00AA6F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 xml:space="preserve">13 </w:t>
            </w: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н.</w:t>
            </w:r>
          </w:p>
        </w:tc>
        <w:tc>
          <w:tcPr>
            <w:tcW w:w="2977" w:type="dxa"/>
            <w:vAlign w:val="bottom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F05" w:rsidRPr="00EE4559" w:rsidRDefault="00AA6F05" w:rsidP="009F48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9F48DA"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AA6F05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A6F05" w:rsidRPr="00EE4559" w:rsidRDefault="009F48DA" w:rsidP="00AA6F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</w:tbl>
    <w:p w:rsidR="00403259" w:rsidRPr="00A80524" w:rsidRDefault="00403259"/>
    <w:p w:rsidR="00167020" w:rsidRDefault="00167020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3"/>
        <w:tblW w:w="10803" w:type="dxa"/>
        <w:tblInd w:w="-176" w:type="dxa"/>
        <w:tblLook w:val="04A0" w:firstRow="1" w:lastRow="0" w:firstColumn="1" w:lastColumn="0" w:noHBand="0" w:noVBand="1"/>
      </w:tblPr>
      <w:tblGrid>
        <w:gridCol w:w="738"/>
        <w:gridCol w:w="3261"/>
        <w:gridCol w:w="3543"/>
        <w:gridCol w:w="3261"/>
      </w:tblGrid>
      <w:tr w:rsidR="00167020" w:rsidRPr="00EE4559" w:rsidTr="003E73A2">
        <w:tc>
          <w:tcPr>
            <w:tcW w:w="3999" w:type="dxa"/>
            <w:gridSpan w:val="2"/>
          </w:tcPr>
          <w:p w:rsidR="00167020" w:rsidRPr="00EE4559" w:rsidRDefault="00167020" w:rsidP="001670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67020" w:rsidRPr="00EE4559" w:rsidRDefault="00167020" w:rsidP="0016702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СТОИМОСТЬ ТУРА</w:t>
            </w:r>
          </w:p>
          <w:p w:rsidR="00167020" w:rsidRPr="00EE4559" w:rsidRDefault="00167020" w:rsidP="00167020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УКАЗАНА В USD ЗА ЧЕЛОВЕКА</w:t>
            </w:r>
          </w:p>
          <w:p w:rsidR="00167020" w:rsidRPr="00EE4559" w:rsidRDefault="00167020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167020" w:rsidRPr="00EE4559" w:rsidRDefault="00167020" w:rsidP="00167020">
            <w:pPr>
              <w:tabs>
                <w:tab w:val="left" w:pos="379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7020" w:rsidRPr="00EE4559" w:rsidRDefault="00167020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ОТЕЛЬ «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SWEET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HOUSE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» В КОБУЛЕТИ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25BF4" w:rsidRPr="00EE455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t xml:space="preserve">Питание: завтраки 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br/>
            </w:r>
            <w:r w:rsidR="00025BF4" w:rsidRPr="00EE4559">
              <w:rPr>
                <w:rFonts w:asciiTheme="minorHAnsi" w:hAnsiTheme="minorHAnsi" w:cstheme="minorHAnsi"/>
                <w:sz w:val="20"/>
                <w:szCs w:val="20"/>
              </w:rPr>
              <w:t>Самый центр/Пляж-2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00м / новый басс</w:t>
            </w:r>
            <w:r w:rsidR="00025BF4" w:rsidRPr="00EE4559">
              <w:rPr>
                <w:rFonts w:asciiTheme="minorHAnsi" w:hAnsiTheme="minorHAnsi" w:cstheme="minorHAnsi"/>
                <w:sz w:val="20"/>
                <w:szCs w:val="20"/>
              </w:rPr>
              <w:t>ейн 2025г /</w:t>
            </w:r>
          </w:p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2 знаменитых ресторана </w:t>
            </w:r>
            <w:r w:rsidR="00EE4559" w:rsidRPr="00EE4559">
              <w:rPr>
                <w:rFonts w:asciiTheme="minorHAnsi" w:hAnsiTheme="minorHAnsi" w:cstheme="minorHAnsi"/>
                <w:sz w:val="20"/>
                <w:szCs w:val="20"/>
              </w:rPr>
              <w:t>рядом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EE45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Edem</w:t>
            </w:r>
            <w:proofErr w:type="spellEnd"/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EE45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Chero</w:t>
            </w:r>
            <w:proofErr w:type="spellEnd"/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</w:p>
          <w:p w:rsidR="008C3F0C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C3F0C" w:rsidRPr="00EE4559">
              <w:rPr>
                <w:rFonts w:asciiTheme="minorHAnsi" w:hAnsiTheme="minorHAnsi" w:cstheme="minorHAnsi"/>
                <w:sz w:val="20"/>
                <w:szCs w:val="20"/>
              </w:rPr>
              <w:t>омера с балконом и без балкона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/ чайные столики в зоне отдыха/ </w:t>
            </w:r>
          </w:p>
          <w:p w:rsidR="00167020" w:rsidRPr="00EE4559" w:rsidRDefault="00025BF4" w:rsidP="008C3F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общая мини-кухня</w:t>
            </w:r>
            <w:r w:rsidR="008C3F0C"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/ холодильник, кондиционер, 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телевизор</w:t>
            </w:r>
            <w:r w:rsidR="008C3F0C"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 в номере</w:t>
            </w:r>
          </w:p>
          <w:p w:rsidR="00167020" w:rsidRPr="00EE4559" w:rsidRDefault="00167020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5BF4" w:rsidRPr="00EE4559" w:rsidTr="003E73A2">
        <w:tc>
          <w:tcPr>
            <w:tcW w:w="3999" w:type="dxa"/>
            <w:gridSpan w:val="2"/>
            <w:vAlign w:val="center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25BF4" w:rsidRPr="00EE4559" w:rsidRDefault="00025BF4" w:rsidP="001670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Даты заезда</w:t>
            </w:r>
          </w:p>
        </w:tc>
        <w:tc>
          <w:tcPr>
            <w:tcW w:w="3543" w:type="dxa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1-но мест.</w:t>
            </w: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номер</w:t>
            </w:r>
          </w:p>
        </w:tc>
        <w:tc>
          <w:tcPr>
            <w:tcW w:w="3261" w:type="dxa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2/3/4 -х</w:t>
            </w: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местный номер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355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515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375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550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550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550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570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570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550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515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3543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540</w:t>
            </w:r>
          </w:p>
        </w:tc>
        <w:tc>
          <w:tcPr>
            <w:tcW w:w="3261" w:type="dxa"/>
            <w:vAlign w:val="center"/>
          </w:tcPr>
          <w:p w:rsidR="00025BF4" w:rsidRPr="002126E3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400</w:t>
            </w:r>
          </w:p>
        </w:tc>
      </w:tr>
      <w:tr w:rsidR="00025BF4" w:rsidRPr="00EE4559" w:rsidTr="003E73A2">
        <w:tc>
          <w:tcPr>
            <w:tcW w:w="738" w:type="dxa"/>
          </w:tcPr>
          <w:p w:rsidR="00025BF4" w:rsidRPr="00EE4559" w:rsidRDefault="00025BF4" w:rsidP="001670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 xml:space="preserve">13 </w:t>
            </w:r>
            <w:r w:rsidRPr="007914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18"/>
                <w:szCs w:val="18"/>
              </w:rPr>
              <w:t>ПОЕЗД - АВТОБУС</w:t>
            </w:r>
          </w:p>
        </w:tc>
        <w:tc>
          <w:tcPr>
            <w:tcW w:w="3543" w:type="dxa"/>
            <w:vAlign w:val="center"/>
          </w:tcPr>
          <w:p w:rsidR="00025BF4" w:rsidRPr="00EE4559" w:rsidRDefault="00025BF4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660</w:t>
            </w:r>
          </w:p>
        </w:tc>
        <w:tc>
          <w:tcPr>
            <w:tcW w:w="3261" w:type="dxa"/>
            <w:vAlign w:val="center"/>
          </w:tcPr>
          <w:p w:rsidR="00025BF4" w:rsidRPr="00EE4559" w:rsidRDefault="002126E3" w:rsidP="001670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460</w:t>
            </w:r>
          </w:p>
        </w:tc>
      </w:tr>
    </w:tbl>
    <w:p w:rsidR="00A80524" w:rsidRDefault="00A80524">
      <w:pPr>
        <w:rPr>
          <w:b/>
        </w:rPr>
      </w:pPr>
    </w:p>
    <w:tbl>
      <w:tblPr>
        <w:tblStyle w:val="12"/>
        <w:tblW w:w="10944" w:type="dxa"/>
        <w:tblInd w:w="-176" w:type="dxa"/>
        <w:tblLook w:val="04A0" w:firstRow="1" w:lastRow="0" w:firstColumn="1" w:lastColumn="0" w:noHBand="0" w:noVBand="1"/>
      </w:tblPr>
      <w:tblGrid>
        <w:gridCol w:w="737"/>
        <w:gridCol w:w="2972"/>
        <w:gridCol w:w="1700"/>
        <w:gridCol w:w="1701"/>
        <w:gridCol w:w="1273"/>
        <w:gridCol w:w="1274"/>
        <w:gridCol w:w="1287"/>
      </w:tblGrid>
      <w:tr w:rsidR="001807C1" w:rsidRPr="00EE4559" w:rsidTr="00C656F7">
        <w:tc>
          <w:tcPr>
            <w:tcW w:w="3709" w:type="dxa"/>
            <w:gridSpan w:val="2"/>
          </w:tcPr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b/>
                <w:bCs/>
                <w:color w:val="E74C3C"/>
                <w:sz w:val="20"/>
                <w:szCs w:val="20"/>
                <w:lang w:eastAsia="en-US"/>
              </w:rPr>
            </w:pPr>
          </w:p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СТОИМОСТЬ ТУРА</w:t>
            </w:r>
          </w:p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УКАЗАНА В USD ЗА ЧЕЛОВЕКА</w:t>
            </w:r>
          </w:p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35" w:type="dxa"/>
            <w:gridSpan w:val="5"/>
          </w:tcPr>
          <w:p w:rsidR="001807C1" w:rsidRPr="00917919" w:rsidRDefault="000A6B62" w:rsidP="00C656F7">
            <w:pPr>
              <w:pStyle w:val="a4"/>
              <w:jc w:val="center"/>
              <w:rPr>
                <w:rFonts w:cstheme="minorHAnsi"/>
                <w:b/>
                <w:color w:val="0000FF"/>
                <w:sz w:val="20"/>
                <w:szCs w:val="20"/>
              </w:rPr>
            </w:pPr>
            <w:hyperlink r:id="rId9" w:history="1">
              <w:r w:rsidR="001807C1" w:rsidRPr="00917919">
                <w:rPr>
                  <w:rStyle w:val="a6"/>
                  <w:rFonts w:cstheme="minorHAnsi"/>
                  <w:b/>
                  <w:bCs/>
                  <w:color w:val="FF0000"/>
                  <w:sz w:val="20"/>
                  <w:szCs w:val="20"/>
                </w:rPr>
                <w:t>ОТЕЛЬ «GIO» в КОБУЛЕТИ</w:t>
              </w:r>
            </w:hyperlink>
            <w:r w:rsidR="001807C1" w:rsidRPr="00917919">
              <w:rPr>
                <w:rFonts w:cstheme="minorHAnsi"/>
                <w:b/>
                <w:sz w:val="20"/>
                <w:szCs w:val="20"/>
              </w:rPr>
              <w:br/>
            </w:r>
            <w:r w:rsidR="001807C1" w:rsidRPr="00917919">
              <w:rPr>
                <w:rFonts w:cstheme="minorHAnsi"/>
                <w:b/>
                <w:color w:val="0000FF"/>
                <w:sz w:val="20"/>
                <w:szCs w:val="20"/>
              </w:rPr>
              <w:t>Питание – завтраки</w:t>
            </w:r>
          </w:p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Центр (в парке) / Пляж-50м/ детская городская площадка</w:t>
            </w:r>
          </w:p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Большая терраса для отдыха/ кафе (завтраки), свой магазин продуктовый</w:t>
            </w:r>
          </w:p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кухня на каждом этаже /стиральные машины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r w:rsidRPr="0091791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ru-RU"/>
              </w:rPr>
              <w:t>номера с балконами и без</w:t>
            </w:r>
          </w:p>
          <w:p w:rsidR="001807C1" w:rsidRPr="00EE4559" w:rsidRDefault="001807C1" w:rsidP="00C656F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807C1" w:rsidRPr="00EE4559" w:rsidTr="00C656F7">
        <w:trPr>
          <w:trHeight w:val="830"/>
        </w:trPr>
        <w:tc>
          <w:tcPr>
            <w:tcW w:w="3709" w:type="dxa"/>
            <w:gridSpan w:val="2"/>
            <w:vMerge w:val="restart"/>
          </w:tcPr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Даты заезда</w:t>
            </w:r>
          </w:p>
        </w:tc>
        <w:tc>
          <w:tcPr>
            <w:tcW w:w="1700" w:type="dxa"/>
            <w:vMerge w:val="restart"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Апарта</w:t>
            </w:r>
            <w:r w:rsidRPr="00917919">
              <w:rPr>
                <w:rFonts w:cstheme="minorHAnsi"/>
                <w:b/>
                <w:sz w:val="20"/>
                <w:szCs w:val="20"/>
              </w:rPr>
              <w:t>менты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3-х</w:t>
            </w:r>
            <w:r w:rsidRPr="00B048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</w:rPr>
              <w:t>мест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кухня+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917919">
              <w:rPr>
                <w:rFonts w:cstheme="minorHAnsi"/>
                <w:b/>
                <w:sz w:val="20"/>
                <w:szCs w:val="20"/>
              </w:rPr>
              <w:t>общ.бал</w:t>
            </w:r>
            <w:proofErr w:type="spellEnd"/>
          </w:p>
          <w:p w:rsidR="001807C1" w:rsidRPr="00EE4559" w:rsidRDefault="001807C1" w:rsidP="00C656F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1807C1" w:rsidRDefault="001807C1" w:rsidP="00C656F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Апартаменты</w:t>
            </w:r>
          </w:p>
          <w:p w:rsidR="001807C1" w:rsidRDefault="001807C1" w:rsidP="00C656F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1807C1" w:rsidRDefault="001807C1" w:rsidP="00C656F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4- й в номере</w:t>
            </w:r>
          </w:p>
          <w:p w:rsidR="001807C1" w:rsidRPr="00EE4559" w:rsidRDefault="001807C1" w:rsidP="00C656F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еврорасклад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547" w:type="dxa"/>
            <w:gridSpan w:val="2"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4-х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17919">
              <w:rPr>
                <w:rFonts w:cstheme="minorHAnsi"/>
                <w:b/>
                <w:sz w:val="20"/>
                <w:szCs w:val="20"/>
              </w:rPr>
              <w:t>мест.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917919">
              <w:rPr>
                <w:rFonts w:cstheme="minorHAnsi"/>
                <w:b/>
                <w:sz w:val="20"/>
                <w:szCs w:val="20"/>
              </w:rPr>
              <w:t>ном</w:t>
            </w:r>
            <w:r>
              <w:rPr>
                <w:rFonts w:cstheme="minorHAnsi"/>
                <w:b/>
                <w:sz w:val="20"/>
                <w:szCs w:val="20"/>
              </w:rPr>
              <w:t>ер</w:t>
            </w:r>
          </w:p>
          <w:p w:rsidR="001807C1" w:rsidRPr="00EE4559" w:rsidRDefault="001807C1" w:rsidP="00C656F7">
            <w:pPr>
              <w:pStyle w:val="a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общий </w:t>
            </w:r>
            <w:r w:rsidRPr="00917919">
              <w:rPr>
                <w:rFonts w:cstheme="minorHAnsi"/>
                <w:b/>
                <w:sz w:val="20"/>
                <w:szCs w:val="20"/>
              </w:rPr>
              <w:t>балк</w:t>
            </w:r>
            <w:r>
              <w:rPr>
                <w:rFonts w:cstheme="minorHAnsi"/>
                <w:b/>
                <w:sz w:val="20"/>
                <w:szCs w:val="20"/>
              </w:rPr>
              <w:t>он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</w:r>
            <w:r w:rsidRPr="0082464C">
              <w:rPr>
                <w:rFonts w:ascii="Times New Roman" w:hAnsi="Times New Roman" w:cs="Times New Roman"/>
                <w:b/>
                <w:sz w:val="20"/>
                <w:szCs w:val="20"/>
              </w:rPr>
              <w:t>Взр.</w:t>
            </w:r>
          </w:p>
        </w:tc>
        <w:tc>
          <w:tcPr>
            <w:tcW w:w="1287" w:type="dxa"/>
            <w:vMerge w:val="restart"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4-х мест. номер</w:t>
            </w:r>
          </w:p>
          <w:p w:rsidR="001807C1" w:rsidRPr="00EE4559" w:rsidRDefault="001807C1" w:rsidP="00C656F7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917919">
              <w:rPr>
                <w:rFonts w:cstheme="minorHAnsi"/>
                <w:b/>
                <w:sz w:val="20"/>
                <w:szCs w:val="20"/>
              </w:rPr>
              <w:t>Реб.</w:t>
            </w:r>
            <w:r w:rsidRPr="00917919">
              <w:rPr>
                <w:rFonts w:cstheme="minorHAnsi"/>
                <w:b/>
                <w:sz w:val="20"/>
                <w:szCs w:val="20"/>
              </w:rPr>
              <w:br/>
              <w:t>(6-12)</w:t>
            </w:r>
          </w:p>
        </w:tc>
      </w:tr>
      <w:tr w:rsidR="001807C1" w:rsidRPr="00EE4559" w:rsidTr="00C656F7">
        <w:trPr>
          <w:trHeight w:val="289"/>
        </w:trPr>
        <w:tc>
          <w:tcPr>
            <w:tcW w:w="3709" w:type="dxa"/>
            <w:gridSpan w:val="2"/>
            <w:vMerge/>
          </w:tcPr>
          <w:p w:rsidR="001807C1" w:rsidRPr="00EE4559" w:rsidRDefault="001807C1" w:rsidP="00C656F7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</w:tcPr>
          <w:p w:rsidR="001807C1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07C1" w:rsidRDefault="001807C1" w:rsidP="00C656F7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чел в ном</w:t>
            </w:r>
          </w:p>
        </w:tc>
        <w:tc>
          <w:tcPr>
            <w:tcW w:w="1274" w:type="dxa"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чел в ном</w:t>
            </w:r>
          </w:p>
        </w:tc>
        <w:tc>
          <w:tcPr>
            <w:tcW w:w="1287" w:type="dxa"/>
            <w:vMerge/>
          </w:tcPr>
          <w:p w:rsidR="001807C1" w:rsidRPr="00917919" w:rsidRDefault="001807C1" w:rsidP="00C656F7">
            <w:pPr>
              <w:pStyle w:val="a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07C1" w:rsidRPr="00EE4559" w:rsidTr="00C656F7">
        <w:tc>
          <w:tcPr>
            <w:tcW w:w="737" w:type="dxa"/>
          </w:tcPr>
          <w:p w:rsidR="001807C1" w:rsidRPr="00EE4559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7C1" w:rsidRPr="0017710F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07C1" w:rsidRPr="0017710F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07C1" w:rsidRPr="0017710F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07C1" w:rsidRPr="0017710F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07C1" w:rsidRPr="0017710F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435827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17710F" w:rsidRDefault="001807C1" w:rsidP="00C65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2" w:type="dxa"/>
            <w:vAlign w:val="bottom"/>
          </w:tcPr>
          <w:p w:rsidR="001807C1" w:rsidRPr="00C92F92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</w:tr>
      <w:tr w:rsidR="001807C1" w:rsidRPr="00EE4559" w:rsidTr="00C656F7">
        <w:tc>
          <w:tcPr>
            <w:tcW w:w="737" w:type="dxa"/>
          </w:tcPr>
          <w:p w:rsidR="001807C1" w:rsidRPr="00EE4559" w:rsidRDefault="001807C1" w:rsidP="00C656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13 </w:t>
            </w:r>
            <w:r w:rsidRPr="001771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н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2" w:type="dxa"/>
            <w:vAlign w:val="bottom"/>
          </w:tcPr>
          <w:p w:rsidR="001807C1" w:rsidRPr="00EE4559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07C1" w:rsidRPr="005045A6" w:rsidRDefault="001807C1" w:rsidP="00C65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</w:tr>
    </w:tbl>
    <w:p w:rsidR="00025BF4" w:rsidRDefault="00025BF4">
      <w:pPr>
        <w:rPr>
          <w:b/>
        </w:rPr>
      </w:pPr>
    </w:p>
    <w:p w:rsidR="001807C1" w:rsidRDefault="001807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807C1" w:rsidRDefault="001807C1">
      <w:pPr>
        <w:rPr>
          <w:b/>
        </w:rPr>
      </w:pPr>
    </w:p>
    <w:tbl>
      <w:tblPr>
        <w:tblStyle w:val="-211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1418"/>
        <w:gridCol w:w="1701"/>
        <w:gridCol w:w="1701"/>
        <w:gridCol w:w="1559"/>
      </w:tblGrid>
      <w:tr w:rsidR="005D2022" w:rsidRPr="00025BF4" w:rsidTr="00180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D2022" w:rsidRPr="00025BF4" w:rsidRDefault="000A6B62" w:rsidP="00025BF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10" w:history="1">
              <w:r w:rsidR="005D2022" w:rsidRPr="00025BF4">
                <w:rPr>
                  <w:rStyle w:val="a6"/>
                  <w:rFonts w:asciiTheme="minorHAnsi" w:hAnsiTheme="minorHAnsi" w:cstheme="minorHAnsi"/>
                  <w:color w:val="FF0000"/>
                  <w:sz w:val="20"/>
                  <w:szCs w:val="20"/>
                  <w:bdr w:val="none" w:sz="0" w:space="0" w:color="auto" w:frame="1"/>
                </w:rPr>
                <w:t>ОТЕЛЬ «MARANI»  В  БАТУМИ </w:t>
              </w:r>
            </w:hyperlink>
            <w:r w:rsidR="005D2022" w:rsidRPr="00025B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5D2022" w:rsidRPr="00025BF4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bdr w:val="none" w:sz="0" w:space="0" w:color="auto" w:frame="1"/>
              </w:rPr>
              <w:t xml:space="preserve">Питание – завтраки </w:t>
            </w:r>
          </w:p>
          <w:p w:rsidR="005D2022" w:rsidRPr="00025BF4" w:rsidRDefault="005D2022" w:rsidP="00025BF4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Внутренний дворик/панорамный ресторан на 6 этаже /</w:t>
            </w:r>
          </w:p>
          <w:p w:rsidR="005D2022" w:rsidRPr="00025BF4" w:rsidRDefault="005D2022" w:rsidP="00025BF4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кафе/ винный погреб /лифт /</w:t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br/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до моря - 600м,  до центра и Старого города – 100м /</w:t>
            </w:r>
          </w:p>
          <w:p w:rsidR="005D2022" w:rsidRDefault="005D2022" w:rsidP="00025BF4">
            <w:pPr>
              <w:jc w:val="center"/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номера с балконами 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022" w:rsidRDefault="005D2022" w:rsidP="00025BF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СТОИМОСТЬ ТУРА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5D2022" w:rsidRPr="00EE4559" w:rsidRDefault="005D2022" w:rsidP="00025BF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УКАЗАНА В USD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ЗА  ЧЕЛОВЕКА</w:t>
            </w:r>
            <w:r w:rsidRPr="00EE45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       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022" w:rsidRPr="00025BF4" w:rsidRDefault="005D2022" w:rsidP="00025BF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1-но</w:t>
            </w:r>
          </w:p>
          <w:p w:rsidR="005D2022" w:rsidRPr="00025BF4" w:rsidRDefault="005D2022" w:rsidP="00025BF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мест. номер</w:t>
            </w:r>
          </w:p>
          <w:p w:rsidR="005D2022" w:rsidRPr="00025BF4" w:rsidRDefault="005D2022" w:rsidP="00025BF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2022" w:rsidRPr="00025BF4" w:rsidRDefault="005D2022" w:rsidP="00025BF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2-х мест.</w:t>
            </w:r>
          </w:p>
          <w:p w:rsidR="005D2022" w:rsidRPr="00025BF4" w:rsidRDefault="005D2022" w:rsidP="00025BF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DBL</w:t>
            </w: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D2022" w:rsidRPr="00025BF4" w:rsidRDefault="005D2022" w:rsidP="005D2022">
            <w:pPr>
              <w:ind w:left="-140" w:firstLine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1/2 корп.</w:t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3-х мест. номер</w:t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с балконом</w:t>
            </w:r>
          </w:p>
        </w:tc>
      </w:tr>
      <w:tr w:rsidR="005D2022" w:rsidRPr="00025BF4" w:rsidTr="001807C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vMerge/>
            <w:shd w:val="clear" w:color="auto" w:fill="auto"/>
          </w:tcPr>
          <w:p w:rsidR="005D2022" w:rsidRPr="007914E1" w:rsidRDefault="005D2022" w:rsidP="007914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D2022" w:rsidRPr="005D2022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2022">
              <w:rPr>
                <w:rFonts w:asciiTheme="minorHAnsi" w:hAnsiTheme="minorHAnsi" w:cstheme="minorHAnsi"/>
                <w:b/>
                <w:sz w:val="20"/>
                <w:szCs w:val="20"/>
              </w:rPr>
              <w:t>3 чел</w:t>
            </w:r>
          </w:p>
        </w:tc>
        <w:tc>
          <w:tcPr>
            <w:tcW w:w="1559" w:type="dxa"/>
            <w:shd w:val="clear" w:color="auto" w:fill="auto"/>
          </w:tcPr>
          <w:p w:rsidR="005D2022" w:rsidRPr="005D2022" w:rsidRDefault="00277246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4-й и </w:t>
            </w:r>
            <w:r w:rsidR="005D2022" w:rsidRPr="005D202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-й</w:t>
            </w:r>
            <w:r w:rsidR="005D2022" w:rsidRPr="005D20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чел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390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="005D2022" w:rsidRPr="00025BF4" w:rsidTr="001807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580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585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</w:tr>
      <w:tr w:rsidR="005D2022" w:rsidRPr="00025BF4" w:rsidTr="001807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585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585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</w:tr>
      <w:tr w:rsidR="005D2022" w:rsidRPr="00025BF4" w:rsidTr="001807C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5D2022" w:rsidRPr="00025BF4" w:rsidTr="001807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585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555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5D2022" w:rsidRPr="00025BF4" w:rsidTr="001807C1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555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5D2022" w:rsidRPr="00025BF4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hideMark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97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ПОЕЗД - АВТОБУС</w:t>
            </w:r>
          </w:p>
        </w:tc>
        <w:tc>
          <w:tcPr>
            <w:tcW w:w="1418" w:type="dxa"/>
            <w:shd w:val="clear" w:color="auto" w:fill="auto"/>
            <w:hideMark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560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</w:tr>
      <w:tr w:rsidR="005D2022" w:rsidRPr="00025BF4" w:rsidTr="001807C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</w:tcPr>
          <w:p w:rsidR="005D2022" w:rsidRPr="007914E1" w:rsidRDefault="005D2022" w:rsidP="00791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13 </w:t>
            </w:r>
            <w:r w:rsidRPr="007914E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н.</w:t>
            </w:r>
          </w:p>
        </w:tc>
        <w:tc>
          <w:tcPr>
            <w:tcW w:w="2978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ПОЕЗД - АВТОБУС</w:t>
            </w:r>
          </w:p>
        </w:tc>
        <w:tc>
          <w:tcPr>
            <w:tcW w:w="1418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bCs/>
                <w:sz w:val="20"/>
                <w:szCs w:val="20"/>
              </w:rPr>
              <w:t>660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14E1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559" w:type="dxa"/>
            <w:shd w:val="clear" w:color="auto" w:fill="auto"/>
          </w:tcPr>
          <w:p w:rsidR="005D2022" w:rsidRPr="007914E1" w:rsidRDefault="005D2022" w:rsidP="00791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</w:tr>
    </w:tbl>
    <w:p w:rsidR="00A80524" w:rsidRDefault="00A80524" w:rsidP="001807C1">
      <w:pPr>
        <w:spacing w:after="160" w:line="259" w:lineRule="auto"/>
        <w:rPr>
          <w:b/>
        </w:rPr>
      </w:pPr>
    </w:p>
    <w:tbl>
      <w:tblPr>
        <w:tblStyle w:val="-211"/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125"/>
        <w:gridCol w:w="1417"/>
        <w:gridCol w:w="1559"/>
        <w:gridCol w:w="1701"/>
        <w:gridCol w:w="1560"/>
      </w:tblGrid>
      <w:tr w:rsidR="007914E1" w:rsidRPr="00917919" w:rsidTr="00180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14E1" w:rsidRPr="00917919" w:rsidRDefault="007914E1" w:rsidP="00535CFA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7914E1" w:rsidRPr="00917919" w:rsidRDefault="007914E1" w:rsidP="00535CFA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7914E1" w:rsidRPr="00917919" w:rsidRDefault="007914E1" w:rsidP="00535CFA">
            <w:pPr>
              <w:pStyle w:val="a4"/>
              <w:rPr>
                <w:rFonts w:cstheme="minorHAnsi"/>
                <w:sz w:val="20"/>
                <w:szCs w:val="20"/>
              </w:rPr>
            </w:pPr>
          </w:p>
          <w:p w:rsidR="007914E1" w:rsidRPr="00917919" w:rsidRDefault="007914E1" w:rsidP="00535CFA">
            <w:pPr>
              <w:pStyle w:val="a4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t>СТОИМОСТЬ ТУРА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  <w:t>УКАЗАНА В USD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  <w:t>ЗА  ЧЕЛОВЕКА</w:t>
            </w:r>
            <w:r w:rsidRPr="00917919">
              <w:rPr>
                <w:rFonts w:cstheme="minorHAnsi"/>
                <w:b w:val="0"/>
                <w:color w:val="FF0000"/>
                <w:sz w:val="20"/>
                <w:szCs w:val="20"/>
              </w:rPr>
              <w:br/>
            </w:r>
          </w:p>
        </w:tc>
        <w:tc>
          <w:tcPr>
            <w:tcW w:w="62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14E1" w:rsidRPr="00E144FE" w:rsidRDefault="000A6B62" w:rsidP="00535CFA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7914E1" w:rsidRPr="00E144FE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 xml:space="preserve">АПАРТАМЕНТЫ </w:t>
              </w:r>
              <w:r w:rsidR="007914E1" w:rsidRPr="00E144FE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val="en-US" w:eastAsia="ru-RU"/>
                </w:rPr>
                <w:t>ORBI</w:t>
              </w:r>
              <w:r w:rsidR="007914E1" w:rsidRPr="00E144FE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 xml:space="preserve"> </w:t>
              </w:r>
              <w:r w:rsidR="007914E1" w:rsidRPr="00E144FE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val="en-US" w:eastAsia="ru-RU"/>
                </w:rPr>
                <w:t>CITY</w:t>
              </w:r>
              <w:r w:rsidR="007914E1" w:rsidRPr="00E144FE">
                <w:rPr>
                  <w:rStyle w:val="a6"/>
                  <w:rFonts w:eastAsia="Times New Roman" w:cstheme="minorHAnsi"/>
                  <w:bCs w:val="0"/>
                  <w:color w:val="1F4E79" w:themeColor="accent1" w:themeShade="80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7914E1" w:rsidRPr="00917919" w:rsidRDefault="007914E1" w:rsidP="00535CFA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  <w:t>Питание –без питания</w:t>
            </w:r>
          </w:p>
          <w:p w:rsidR="007914E1" w:rsidRPr="00917919" w:rsidRDefault="007914E1" w:rsidP="00535CFA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</w:pPr>
            <w:r w:rsidRPr="00917919"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  <w:t>пляж- 100м</w:t>
            </w:r>
          </w:p>
          <w:p w:rsidR="007914E1" w:rsidRDefault="007914E1" w:rsidP="00535CFA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7919">
              <w:rPr>
                <w:rFonts w:eastAsia="Times New Roman" w:cstheme="minorHAnsi"/>
                <w:color w:val="212529"/>
                <w:sz w:val="20"/>
                <w:szCs w:val="20"/>
                <w:lang w:eastAsia="ru-RU"/>
              </w:rPr>
              <w:t>кухня в номере</w:t>
            </w:r>
          </w:p>
        </w:tc>
      </w:tr>
      <w:tr w:rsidR="007914E1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Merge/>
            <w:hideMark/>
          </w:tcPr>
          <w:p w:rsidR="007914E1" w:rsidRPr="00917919" w:rsidRDefault="007914E1" w:rsidP="00535CFA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1-но</w:t>
            </w:r>
          </w:p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мест. номер</w:t>
            </w:r>
          </w:p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2-х мест.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номер</w:t>
            </w:r>
          </w:p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3-х мест.</w:t>
            </w:r>
          </w:p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номер</w:t>
            </w:r>
          </w:p>
          <w:p w:rsidR="007914E1" w:rsidRPr="00025BF4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914E1" w:rsidRPr="00917919" w:rsidRDefault="007914E1" w:rsidP="00535CFA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4-х мест. 2-х комнатный</w:t>
            </w:r>
          </w:p>
        </w:tc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hideMark/>
          </w:tcPr>
          <w:p w:rsidR="00FD2F7D" w:rsidRPr="003B7C30" w:rsidRDefault="00FD2F7D" w:rsidP="00FD2F7D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EE4559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3B7C30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19.06-(22.06-02.07)-05.07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bookmarkStart w:id="0" w:name="_GoBack"/>
        <w:bookmarkEnd w:id="0"/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29.06-(02.07-12.07)-15.07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09.07-(12.07-22.07)-25.07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19.07-(22.07-01.08)-04.08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29.07-(01.08-11.08)-14.08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720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08.08-(11.08-21.08)-24.08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740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18.08-(21.08-31.08)-03.09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720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28.08-(31.08-10.09)-13.09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07.09-(10.09-20.09)-23.09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FD2F7D" w:rsidRPr="00917919" w:rsidTr="001807C1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590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0A6B62" w:rsidP="00FD2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="00FD2F7D" w:rsidRPr="00917919" w:rsidTr="001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rPr>
                <w:sz w:val="20"/>
                <w:szCs w:val="20"/>
              </w:rPr>
            </w:pPr>
            <w:r w:rsidRPr="0017710F">
              <w:rPr>
                <w:color w:val="FF0000"/>
                <w:sz w:val="20"/>
                <w:szCs w:val="20"/>
                <w:lang w:val="en-US"/>
              </w:rPr>
              <w:t xml:space="preserve">13 </w:t>
            </w:r>
            <w:r w:rsidRPr="0017710F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3125" w:type="dxa"/>
            <w:shd w:val="clear" w:color="auto" w:fill="FFFFFF" w:themeFill="background1"/>
            <w:vAlign w:val="bottom"/>
            <w:hideMark/>
          </w:tcPr>
          <w:p w:rsidR="00FD2F7D" w:rsidRPr="00025BF4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17.09-(20.09-03.10)-06.10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bCs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2F7D" w:rsidRPr="00FD2F7D" w:rsidRDefault="00FD2F7D" w:rsidP="00FD2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2F7D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</w:tr>
    </w:tbl>
    <w:p w:rsidR="007914E1" w:rsidRPr="00814D96" w:rsidRDefault="007914E1">
      <w:pPr>
        <w:rPr>
          <w:b/>
        </w:rPr>
      </w:pPr>
    </w:p>
    <w:sectPr w:rsidR="007914E1" w:rsidRPr="00814D96" w:rsidSect="001C4349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AA6"/>
    <w:multiLevelType w:val="hybridMultilevel"/>
    <w:tmpl w:val="938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6F2"/>
    <w:multiLevelType w:val="hybridMultilevel"/>
    <w:tmpl w:val="F364EE2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3D9C4126"/>
    <w:multiLevelType w:val="hybridMultilevel"/>
    <w:tmpl w:val="C6729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0388D"/>
    <w:multiLevelType w:val="hybridMultilevel"/>
    <w:tmpl w:val="2EC46B96"/>
    <w:lvl w:ilvl="0" w:tplc="6790895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5E7F"/>
    <w:multiLevelType w:val="hybridMultilevel"/>
    <w:tmpl w:val="2EE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6C17"/>
    <w:multiLevelType w:val="multilevel"/>
    <w:tmpl w:val="1E1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0485B"/>
    <w:multiLevelType w:val="hybridMultilevel"/>
    <w:tmpl w:val="035A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7D"/>
    <w:rsid w:val="0001786A"/>
    <w:rsid w:val="00025BF4"/>
    <w:rsid w:val="000313D3"/>
    <w:rsid w:val="00034F47"/>
    <w:rsid w:val="00060E5A"/>
    <w:rsid w:val="000702CC"/>
    <w:rsid w:val="00070423"/>
    <w:rsid w:val="00097468"/>
    <w:rsid w:val="000A6B62"/>
    <w:rsid w:val="000B53D9"/>
    <w:rsid w:val="000B775F"/>
    <w:rsid w:val="000C32B9"/>
    <w:rsid w:val="000D357D"/>
    <w:rsid w:val="000E3864"/>
    <w:rsid w:val="000F1E8B"/>
    <w:rsid w:val="000F4381"/>
    <w:rsid w:val="001054AB"/>
    <w:rsid w:val="0010661C"/>
    <w:rsid w:val="001070B7"/>
    <w:rsid w:val="00115A42"/>
    <w:rsid w:val="00126E53"/>
    <w:rsid w:val="00141C3F"/>
    <w:rsid w:val="001529C9"/>
    <w:rsid w:val="0015519C"/>
    <w:rsid w:val="001553C5"/>
    <w:rsid w:val="00162E5C"/>
    <w:rsid w:val="00167020"/>
    <w:rsid w:val="00174717"/>
    <w:rsid w:val="001807C1"/>
    <w:rsid w:val="001826C2"/>
    <w:rsid w:val="00185CCB"/>
    <w:rsid w:val="001B7F1B"/>
    <w:rsid w:val="001C4349"/>
    <w:rsid w:val="001D34E5"/>
    <w:rsid w:val="001F5410"/>
    <w:rsid w:val="00200568"/>
    <w:rsid w:val="002126E3"/>
    <w:rsid w:val="00214B08"/>
    <w:rsid w:val="00224584"/>
    <w:rsid w:val="002247D1"/>
    <w:rsid w:val="00254660"/>
    <w:rsid w:val="00260E9F"/>
    <w:rsid w:val="00260FF6"/>
    <w:rsid w:val="00266CB0"/>
    <w:rsid w:val="00277246"/>
    <w:rsid w:val="00277875"/>
    <w:rsid w:val="00293A42"/>
    <w:rsid w:val="002A44EB"/>
    <w:rsid w:val="002A548D"/>
    <w:rsid w:val="002B64E8"/>
    <w:rsid w:val="002E4FDE"/>
    <w:rsid w:val="002F6D0E"/>
    <w:rsid w:val="003059E0"/>
    <w:rsid w:val="00311C58"/>
    <w:rsid w:val="003828CF"/>
    <w:rsid w:val="003858B0"/>
    <w:rsid w:val="003915A6"/>
    <w:rsid w:val="00394363"/>
    <w:rsid w:val="003A3A99"/>
    <w:rsid w:val="003C19DD"/>
    <w:rsid w:val="003C5065"/>
    <w:rsid w:val="003D30F3"/>
    <w:rsid w:val="003D44D0"/>
    <w:rsid w:val="003E176B"/>
    <w:rsid w:val="003E73A2"/>
    <w:rsid w:val="003F7412"/>
    <w:rsid w:val="003F760A"/>
    <w:rsid w:val="00403259"/>
    <w:rsid w:val="00415488"/>
    <w:rsid w:val="004263F6"/>
    <w:rsid w:val="00460D53"/>
    <w:rsid w:val="00476AA2"/>
    <w:rsid w:val="004970F7"/>
    <w:rsid w:val="004B0F69"/>
    <w:rsid w:val="004B0FBB"/>
    <w:rsid w:val="004C7233"/>
    <w:rsid w:val="004D026E"/>
    <w:rsid w:val="004D1B27"/>
    <w:rsid w:val="004D748B"/>
    <w:rsid w:val="004D793C"/>
    <w:rsid w:val="004E5B25"/>
    <w:rsid w:val="00504AE2"/>
    <w:rsid w:val="005165C5"/>
    <w:rsid w:val="00517A2E"/>
    <w:rsid w:val="00536CB4"/>
    <w:rsid w:val="00544F71"/>
    <w:rsid w:val="00545A81"/>
    <w:rsid w:val="00553237"/>
    <w:rsid w:val="00572370"/>
    <w:rsid w:val="00574196"/>
    <w:rsid w:val="0057500B"/>
    <w:rsid w:val="00575842"/>
    <w:rsid w:val="00583050"/>
    <w:rsid w:val="00596829"/>
    <w:rsid w:val="005A0C24"/>
    <w:rsid w:val="005A1693"/>
    <w:rsid w:val="005B5B2C"/>
    <w:rsid w:val="005C1785"/>
    <w:rsid w:val="005D2022"/>
    <w:rsid w:val="005D472E"/>
    <w:rsid w:val="005F7CA2"/>
    <w:rsid w:val="006007D2"/>
    <w:rsid w:val="006052AC"/>
    <w:rsid w:val="006112AA"/>
    <w:rsid w:val="00624B48"/>
    <w:rsid w:val="00632A47"/>
    <w:rsid w:val="0063415A"/>
    <w:rsid w:val="0063667B"/>
    <w:rsid w:val="00661628"/>
    <w:rsid w:val="00664587"/>
    <w:rsid w:val="00670FEB"/>
    <w:rsid w:val="006856E0"/>
    <w:rsid w:val="006B214B"/>
    <w:rsid w:val="006B5D36"/>
    <w:rsid w:val="006D0AA3"/>
    <w:rsid w:val="006D10F1"/>
    <w:rsid w:val="006D3FFD"/>
    <w:rsid w:val="006D4613"/>
    <w:rsid w:val="006D7D1B"/>
    <w:rsid w:val="006E440A"/>
    <w:rsid w:val="006F4720"/>
    <w:rsid w:val="006F728D"/>
    <w:rsid w:val="007050C7"/>
    <w:rsid w:val="00710E44"/>
    <w:rsid w:val="00722076"/>
    <w:rsid w:val="00727114"/>
    <w:rsid w:val="00727735"/>
    <w:rsid w:val="007702A6"/>
    <w:rsid w:val="00773132"/>
    <w:rsid w:val="00775282"/>
    <w:rsid w:val="00786BE6"/>
    <w:rsid w:val="007914E1"/>
    <w:rsid w:val="007C2D14"/>
    <w:rsid w:val="007C347B"/>
    <w:rsid w:val="007D0FFA"/>
    <w:rsid w:val="007F3BC3"/>
    <w:rsid w:val="007F4EE4"/>
    <w:rsid w:val="00811BAA"/>
    <w:rsid w:val="00814D96"/>
    <w:rsid w:val="00816FD3"/>
    <w:rsid w:val="00821994"/>
    <w:rsid w:val="00823B3C"/>
    <w:rsid w:val="00824CBE"/>
    <w:rsid w:val="00833F29"/>
    <w:rsid w:val="00835BEF"/>
    <w:rsid w:val="00837CC8"/>
    <w:rsid w:val="0084427F"/>
    <w:rsid w:val="008602E2"/>
    <w:rsid w:val="008612AB"/>
    <w:rsid w:val="008629B8"/>
    <w:rsid w:val="008770D3"/>
    <w:rsid w:val="00891FD3"/>
    <w:rsid w:val="008A0430"/>
    <w:rsid w:val="008A0C42"/>
    <w:rsid w:val="008A0C58"/>
    <w:rsid w:val="008A466D"/>
    <w:rsid w:val="008A6CC8"/>
    <w:rsid w:val="008A6D22"/>
    <w:rsid w:val="008C2CFF"/>
    <w:rsid w:val="008C3F0C"/>
    <w:rsid w:val="008C4D80"/>
    <w:rsid w:val="008D3DEF"/>
    <w:rsid w:val="008E6045"/>
    <w:rsid w:val="008F3B23"/>
    <w:rsid w:val="0090175B"/>
    <w:rsid w:val="00923E5B"/>
    <w:rsid w:val="0095589C"/>
    <w:rsid w:val="009631CC"/>
    <w:rsid w:val="009654BA"/>
    <w:rsid w:val="00970576"/>
    <w:rsid w:val="0098293D"/>
    <w:rsid w:val="009840E0"/>
    <w:rsid w:val="00992740"/>
    <w:rsid w:val="009938AF"/>
    <w:rsid w:val="009C511E"/>
    <w:rsid w:val="009C5C30"/>
    <w:rsid w:val="009E16D8"/>
    <w:rsid w:val="009F48DA"/>
    <w:rsid w:val="00A1641A"/>
    <w:rsid w:val="00A20432"/>
    <w:rsid w:val="00A23FBC"/>
    <w:rsid w:val="00A460C2"/>
    <w:rsid w:val="00A46E46"/>
    <w:rsid w:val="00A4734A"/>
    <w:rsid w:val="00A57012"/>
    <w:rsid w:val="00A570B4"/>
    <w:rsid w:val="00A62A3C"/>
    <w:rsid w:val="00A80524"/>
    <w:rsid w:val="00A80B69"/>
    <w:rsid w:val="00A82854"/>
    <w:rsid w:val="00A858C7"/>
    <w:rsid w:val="00A907F2"/>
    <w:rsid w:val="00A9279E"/>
    <w:rsid w:val="00A94C6A"/>
    <w:rsid w:val="00A97324"/>
    <w:rsid w:val="00AA0D81"/>
    <w:rsid w:val="00AA6F05"/>
    <w:rsid w:val="00AB415D"/>
    <w:rsid w:val="00AB4C3C"/>
    <w:rsid w:val="00AF4BB3"/>
    <w:rsid w:val="00B06042"/>
    <w:rsid w:val="00B061AF"/>
    <w:rsid w:val="00B13923"/>
    <w:rsid w:val="00B249D0"/>
    <w:rsid w:val="00B35687"/>
    <w:rsid w:val="00B41C9C"/>
    <w:rsid w:val="00B44D48"/>
    <w:rsid w:val="00B56E4E"/>
    <w:rsid w:val="00B70C2D"/>
    <w:rsid w:val="00B80D12"/>
    <w:rsid w:val="00B902C6"/>
    <w:rsid w:val="00B905E2"/>
    <w:rsid w:val="00B94EB4"/>
    <w:rsid w:val="00BD042F"/>
    <w:rsid w:val="00BE2D79"/>
    <w:rsid w:val="00BE2FB5"/>
    <w:rsid w:val="00BF6D14"/>
    <w:rsid w:val="00C265DC"/>
    <w:rsid w:val="00C355ED"/>
    <w:rsid w:val="00C4095D"/>
    <w:rsid w:val="00C55B26"/>
    <w:rsid w:val="00C70034"/>
    <w:rsid w:val="00C71176"/>
    <w:rsid w:val="00C932DF"/>
    <w:rsid w:val="00CB01BA"/>
    <w:rsid w:val="00CD0249"/>
    <w:rsid w:val="00CF12DF"/>
    <w:rsid w:val="00CF3917"/>
    <w:rsid w:val="00D004D8"/>
    <w:rsid w:val="00D00EB8"/>
    <w:rsid w:val="00D0271E"/>
    <w:rsid w:val="00D21B8D"/>
    <w:rsid w:val="00D36E7A"/>
    <w:rsid w:val="00D378B5"/>
    <w:rsid w:val="00D46DB0"/>
    <w:rsid w:val="00D568E4"/>
    <w:rsid w:val="00D61492"/>
    <w:rsid w:val="00D66678"/>
    <w:rsid w:val="00D72797"/>
    <w:rsid w:val="00DB624A"/>
    <w:rsid w:val="00DC15AE"/>
    <w:rsid w:val="00DC15B9"/>
    <w:rsid w:val="00DC671A"/>
    <w:rsid w:val="00DC688B"/>
    <w:rsid w:val="00DE4193"/>
    <w:rsid w:val="00DF5626"/>
    <w:rsid w:val="00E065ED"/>
    <w:rsid w:val="00E10C1C"/>
    <w:rsid w:val="00E163E9"/>
    <w:rsid w:val="00E2439A"/>
    <w:rsid w:val="00E30970"/>
    <w:rsid w:val="00E454E6"/>
    <w:rsid w:val="00E478DB"/>
    <w:rsid w:val="00E64784"/>
    <w:rsid w:val="00E7419E"/>
    <w:rsid w:val="00E75A5C"/>
    <w:rsid w:val="00E7617C"/>
    <w:rsid w:val="00E8748B"/>
    <w:rsid w:val="00E91888"/>
    <w:rsid w:val="00EA4158"/>
    <w:rsid w:val="00EB124F"/>
    <w:rsid w:val="00EB7BF5"/>
    <w:rsid w:val="00EC26B3"/>
    <w:rsid w:val="00ED4584"/>
    <w:rsid w:val="00EE075F"/>
    <w:rsid w:val="00EE4497"/>
    <w:rsid w:val="00EE4559"/>
    <w:rsid w:val="00EE5D41"/>
    <w:rsid w:val="00F2128D"/>
    <w:rsid w:val="00F24ACC"/>
    <w:rsid w:val="00F26782"/>
    <w:rsid w:val="00F267D8"/>
    <w:rsid w:val="00F3044E"/>
    <w:rsid w:val="00F34B89"/>
    <w:rsid w:val="00F46069"/>
    <w:rsid w:val="00F501E4"/>
    <w:rsid w:val="00F507BE"/>
    <w:rsid w:val="00F63F75"/>
    <w:rsid w:val="00F75E5D"/>
    <w:rsid w:val="00F7796E"/>
    <w:rsid w:val="00F83EBB"/>
    <w:rsid w:val="00F86AF3"/>
    <w:rsid w:val="00FA08B3"/>
    <w:rsid w:val="00FB2D3A"/>
    <w:rsid w:val="00FB3A81"/>
    <w:rsid w:val="00FD2F7D"/>
    <w:rsid w:val="00FD40F2"/>
    <w:rsid w:val="00FE33F5"/>
    <w:rsid w:val="00FF5178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A1E3"/>
  <w15:docId w15:val="{DE832FBD-BD0B-4F46-A176-1C9462E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1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1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57D"/>
    <w:pPr>
      <w:spacing w:after="0" w:line="240" w:lineRule="auto"/>
    </w:pPr>
  </w:style>
  <w:style w:type="character" w:styleId="a5">
    <w:name w:val="Strong"/>
    <w:basedOn w:val="a0"/>
    <w:uiPriority w:val="22"/>
    <w:qFormat/>
    <w:rsid w:val="000D357D"/>
    <w:rPr>
      <w:b/>
      <w:bCs/>
    </w:rPr>
  </w:style>
  <w:style w:type="character" w:styleId="a6">
    <w:name w:val="Hyperlink"/>
    <w:basedOn w:val="a0"/>
    <w:uiPriority w:val="99"/>
    <w:unhideWhenUsed/>
    <w:rsid w:val="000D35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7117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71176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C7117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3F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FD"/>
    <w:rPr>
      <w:rFonts w:ascii="Segoe UI" w:hAnsi="Segoe UI" w:cs="Segoe UI"/>
      <w:sz w:val="18"/>
      <w:szCs w:val="18"/>
    </w:rPr>
  </w:style>
  <w:style w:type="table" w:styleId="-6">
    <w:name w:val="Grid Table 6 Colorful"/>
    <w:basedOn w:val="a1"/>
    <w:uiPriority w:val="51"/>
    <w:rsid w:val="00460D53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List Paragraph"/>
    <w:basedOn w:val="a"/>
    <w:uiPriority w:val="34"/>
    <w:qFormat/>
    <w:rsid w:val="003D30F3"/>
    <w:pPr>
      <w:ind w:left="720"/>
      <w:contextualSpacing/>
    </w:pPr>
  </w:style>
  <w:style w:type="table" w:styleId="ac">
    <w:name w:val="Grid Table Light"/>
    <w:basedOn w:val="a1"/>
    <w:uiPriority w:val="40"/>
    <w:rsid w:val="005741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1">
    <w:name w:val="Grid Table 3 Accent 1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5">
    <w:name w:val="Grid Table 5 Dark Accent 5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1">
    <w:name w:val="Grid Table 5 Dark Accent 1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45">
    <w:name w:val="Grid Table 4 Accent 5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5">
    <w:name w:val="Grid Table 3 Accent 5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21">
    <w:name w:val="Grid Table 2 Accent 1"/>
    <w:basedOn w:val="a1"/>
    <w:uiPriority w:val="47"/>
    <w:rsid w:val="0057419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1">
    <w:name w:val="Plain Table 1"/>
    <w:basedOn w:val="a1"/>
    <w:uiPriority w:val="41"/>
    <w:rsid w:val="000C32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1"/>
    <w:basedOn w:val="a1"/>
    <w:next w:val="a3"/>
    <w:uiPriority w:val="39"/>
    <w:rsid w:val="0040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Таблица-сетка 2 — акцент 11"/>
    <w:basedOn w:val="a1"/>
    <w:uiPriority w:val="47"/>
    <w:rsid w:val="00A8052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Share-6GZqM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velnatour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velna.by/hotels/apartamenty-orbi-city-a/?s2o=Y&amp;travelbooking%5Bcity_from_id%5D=&amp;travelbooking%5Bdate_from%5D=31.05.2023&amp;travelbooking%5Bdate_to%5D=30.12.2023&amp;travelbooking%5Badults%5D=1&amp;travelbooking%5Bchildren%5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ing.com/Share-pe6uI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elna.by/hotels/otel-gio/?s2o=Y&amp;travelbooking%5Bcity_from_id%5D=&amp;travelbooking%5Bdate_from%5D=31.05.2023&amp;travelbooking%5Bdate_to%5D=30.12.2023&amp;travelbooking%5Badults%5D=1&amp;travelbooking%5Bchildren%5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A9E9-5D61-4607-82F9-E8048D3E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Mozgunova</dc:creator>
  <cp:keywords/>
  <dc:description/>
  <cp:lastModifiedBy>O. Mozgunova</cp:lastModifiedBy>
  <cp:revision>2</cp:revision>
  <cp:lastPrinted>2025-04-04T13:08:00Z</cp:lastPrinted>
  <dcterms:created xsi:type="dcterms:W3CDTF">2025-04-08T13:56:00Z</dcterms:created>
  <dcterms:modified xsi:type="dcterms:W3CDTF">2025-04-08T13:56:00Z</dcterms:modified>
</cp:coreProperties>
</file>